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289D" w:rsidRDefault="002C289D" w:rsidP="003E08E5">
      <w:pPr>
        <w:tabs>
          <w:tab w:val="left" w:pos="7133"/>
        </w:tabs>
        <w:ind w:right="-188"/>
        <w:rPr>
          <w:rFonts w:ascii="Georgia" w:hAnsi="Georgia" w:cs="Times New Roman"/>
          <w:b/>
          <w:noProof/>
          <w:color w:val="FFFFFF" w:themeColor="background1"/>
        </w:rPr>
      </w:pPr>
    </w:p>
    <w:p w:rsidR="003E08E5" w:rsidRDefault="007466E2" w:rsidP="003E08E5">
      <w:pPr>
        <w:tabs>
          <w:tab w:val="left" w:pos="7133"/>
        </w:tabs>
        <w:ind w:right="-188"/>
        <w:rPr>
          <w:rFonts w:ascii="Georgia" w:hAnsi="Georgia" w:cs="Times New Roman"/>
          <w:b/>
          <w:noProof/>
          <w:color w:val="FFFFFF" w:themeColor="background1"/>
        </w:rPr>
      </w:pPr>
      <w:r w:rsidRPr="007466E2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7pt;margin-top:71.2pt;width:464.65pt;height:0;z-index:251657216" o:connectortype="straight" strokecolor="#44546a [3215]"/>
        </w:pict>
      </w:r>
      <w:r w:rsidRPr="007466E2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55pt;margin-top:4.05pt;width:294.7pt;height:56.5pt;z-index:251658240;mso-width-relative:margin;mso-height-relative:margin" stroked="f">
            <v:textbox style="mso-next-textbox:#_x0000_s1026">
              <w:txbxContent>
                <w:p w:rsidR="002C4CA7" w:rsidRPr="002C310C" w:rsidRDefault="002C4CA7" w:rsidP="002C310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C31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GONZAGA </w:t>
                  </w:r>
                </w:p>
                <w:p w:rsidR="002C4CA7" w:rsidRPr="00AF28B9" w:rsidRDefault="002C4CA7" w:rsidP="002C310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AF28B9">
                    <w:rPr>
                      <w:rFonts w:ascii="Times New Roman" w:hAnsi="Times New Roman" w:cs="Times New Roman"/>
                      <w:color w:val="002060"/>
                    </w:rPr>
                    <w:t>COLLEGE OF ARTS AND SCIENCE FOR WOMEN</w:t>
                  </w:r>
                </w:p>
                <w:p w:rsidR="002C4CA7" w:rsidRPr="00E816CE" w:rsidRDefault="002C4CA7" w:rsidP="002C310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AF28B9">
                    <w:rPr>
                      <w:rFonts w:ascii="Times New Roman" w:hAnsi="Times New Roman" w:cs="Times New Roman"/>
                      <w:color w:val="002060"/>
                    </w:rPr>
                    <w:t>(Affiliated to Periyar University, Salem)</w:t>
                  </w:r>
                </w:p>
                <w:p w:rsidR="002C4CA7" w:rsidRPr="00F05E06" w:rsidRDefault="002C4CA7" w:rsidP="002C310C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E08E5" w:rsidRPr="00367D45">
        <w:rPr>
          <w:rFonts w:ascii="Georgia" w:hAnsi="Georgia" w:cs="Times New Roman"/>
          <w:b/>
          <w:noProof/>
          <w:color w:val="FFFFFF" w:themeColor="background1"/>
        </w:rPr>
        <w:drawing>
          <wp:inline distT="0" distB="0" distL="0" distR="0">
            <wp:extent cx="597638" cy="826124"/>
            <wp:effectExtent l="19050" t="0" r="0" b="0"/>
            <wp:docPr id="25" name="Picture 0" descr="27440e7a-06d5-44ed-b2f3-658e606c9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40e7a-06d5-44ed-b2f3-658e606c9ef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06" cy="82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E5" w:rsidRPr="00F05E06" w:rsidRDefault="003E08E5" w:rsidP="003E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B7D" w:rsidRDefault="00762B7D" w:rsidP="003E08E5">
      <w:pPr>
        <w:jc w:val="center"/>
        <w:rPr>
          <w:rFonts w:ascii="Times New Roman" w:hAnsi="Times New Roman" w:cs="Times New Roman"/>
          <w:b/>
          <w:color w:val="C00000"/>
          <w:sz w:val="24"/>
          <w:szCs w:val="32"/>
        </w:rPr>
      </w:pPr>
      <w:r w:rsidRPr="003E08E5">
        <w:rPr>
          <w:rFonts w:ascii="Times New Roman" w:hAnsi="Times New Roman" w:cs="Times New Roman"/>
          <w:b/>
          <w:color w:val="C00000"/>
          <w:sz w:val="24"/>
          <w:szCs w:val="32"/>
        </w:rPr>
        <w:t>A REP</w:t>
      </w:r>
      <w:r w:rsidR="0068574F">
        <w:rPr>
          <w:rFonts w:ascii="Times New Roman" w:hAnsi="Times New Roman" w:cs="Times New Roman"/>
          <w:b/>
          <w:color w:val="C00000"/>
          <w:sz w:val="24"/>
          <w:szCs w:val="32"/>
        </w:rPr>
        <w:t>ORT ON THE ALUMNI FEEDBACK, 2018-2019</w:t>
      </w:r>
    </w:p>
    <w:p w:rsidR="00977D6B" w:rsidRPr="003E08E5" w:rsidRDefault="00977D6B" w:rsidP="003E08E5">
      <w:pPr>
        <w:jc w:val="center"/>
        <w:rPr>
          <w:rFonts w:ascii="Times New Roman" w:hAnsi="Times New Roman" w:cs="Times New Roman"/>
          <w:b/>
          <w:color w:val="C00000"/>
          <w:sz w:val="24"/>
          <w:szCs w:val="32"/>
        </w:rPr>
      </w:pPr>
    </w:p>
    <w:p w:rsidR="00762B7D" w:rsidRPr="00977D6B" w:rsidRDefault="00977D6B" w:rsidP="00356F82">
      <w:pPr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977D6B">
        <w:rPr>
          <w:rFonts w:ascii="Times New Roman" w:hAnsi="Times New Roman" w:cs="Times New Roman"/>
          <w:b/>
          <w:color w:val="002060"/>
          <w:sz w:val="28"/>
          <w:szCs w:val="32"/>
        </w:rPr>
        <w:t>STUDNETS FEEDBACK</w:t>
      </w:r>
      <w:r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ON CURRICULAM</w:t>
      </w:r>
    </w:p>
    <w:p w:rsidR="007D171E" w:rsidRDefault="007D171E" w:rsidP="00977D6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Gonzaga college has been insisting quality in the realm of the students academic service. As a professional exercise, the IQAC initiates to conduct of Feedback from students. This Feedback was taken directly form all the students through online mode. </w:t>
      </w:r>
    </w:p>
    <w:p w:rsidR="0055717C" w:rsidRDefault="007D171E" w:rsidP="00356F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Empty form: </w:t>
      </w:r>
      <w:hyperlink r:id="rId8" w:history="1">
        <w:r w:rsidR="00900303" w:rsidRPr="00055A2F">
          <w:rPr>
            <w:rStyle w:val="Hyperlink"/>
            <w:rFonts w:ascii="Times New Roman" w:hAnsi="Times New Roman" w:cs="Times New Roman"/>
            <w:sz w:val="32"/>
            <w:szCs w:val="32"/>
          </w:rPr>
          <w:t>https://forms.gle/dXyPNaCXfp8o6KgRA</w:t>
        </w:r>
      </w:hyperlink>
    </w:p>
    <w:p w:rsidR="00900303" w:rsidRPr="00940E77" w:rsidRDefault="00900303" w:rsidP="00356F8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322" w:type="dxa"/>
        <w:jc w:val="center"/>
        <w:tblLook w:val="04A0"/>
      </w:tblPr>
      <w:tblGrid>
        <w:gridCol w:w="2870"/>
        <w:gridCol w:w="2483"/>
        <w:gridCol w:w="3969"/>
      </w:tblGrid>
      <w:tr w:rsidR="008B00A5" w:rsidRPr="008B00A5" w:rsidTr="005B0D92">
        <w:trPr>
          <w:trHeight w:val="562"/>
          <w:jc w:val="center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8B00A5" w:rsidRPr="002C310C" w:rsidRDefault="008B00A5" w:rsidP="008B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1: Upgradation of syllabus for Major and Allied Courses is done periodically</w:t>
            </w:r>
          </w:p>
        </w:tc>
      </w:tr>
      <w:tr w:rsidR="00356F82" w:rsidRPr="008B00A5" w:rsidTr="005B0D92">
        <w:trPr>
          <w:trHeight w:val="575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B00A5" w:rsidRPr="002C310C" w:rsidRDefault="008B00A5" w:rsidP="009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B00A5" w:rsidRPr="002C310C" w:rsidRDefault="008B00A5" w:rsidP="009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8B00A5" w:rsidRPr="002C310C" w:rsidRDefault="008B00A5" w:rsidP="009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Percentage</w:t>
            </w:r>
          </w:p>
        </w:tc>
      </w:tr>
      <w:tr w:rsidR="00065B1D" w:rsidRPr="008B00A5" w:rsidTr="005B0D92">
        <w:trPr>
          <w:trHeight w:val="29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5B1D" w:rsidRPr="008B00A5" w:rsidRDefault="00065B1D" w:rsidP="008B0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5B1D" w:rsidRPr="009F4CE6" w:rsidRDefault="00065B1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F4CE6">
              <w:rPr>
                <w:rFonts w:ascii="Calibri" w:eastAsia="Times New Roman" w:hAnsi="Calibri" w:cs="Calibri"/>
                <w:color w:val="000000"/>
                <w:lang w:val="en-IN" w:eastAsia="en-IN"/>
              </w:rPr>
              <w:t>246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5B1D" w:rsidRPr="009F4CE6" w:rsidRDefault="00065B1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F4CE6">
              <w:rPr>
                <w:rFonts w:ascii="Calibri" w:eastAsia="Times New Roman" w:hAnsi="Calibri" w:cs="Calibri"/>
                <w:color w:val="000000"/>
                <w:lang w:val="en-IN" w:eastAsia="en-IN"/>
              </w:rPr>
              <w:t>31%</w:t>
            </w:r>
          </w:p>
        </w:tc>
      </w:tr>
      <w:tr w:rsidR="005C625E" w:rsidRPr="008B00A5" w:rsidTr="005B0D92">
        <w:trPr>
          <w:trHeight w:val="29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8B00A5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F4CE6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F4CE6">
              <w:rPr>
                <w:rFonts w:ascii="Calibri" w:eastAsia="Times New Roman" w:hAnsi="Calibri" w:cs="Calibri"/>
                <w:color w:val="000000"/>
                <w:lang w:val="en-IN" w:eastAsia="en-IN"/>
              </w:rPr>
              <w:t>275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F4CE6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F4CE6">
              <w:rPr>
                <w:rFonts w:ascii="Calibri" w:eastAsia="Times New Roman" w:hAnsi="Calibri" w:cs="Calibri"/>
                <w:color w:val="000000"/>
                <w:lang w:val="en-IN" w:eastAsia="en-IN"/>
              </w:rPr>
              <w:t>34%</w:t>
            </w:r>
          </w:p>
        </w:tc>
      </w:tr>
      <w:tr w:rsidR="005C625E" w:rsidRPr="008B00A5" w:rsidTr="005B0D92">
        <w:trPr>
          <w:trHeight w:val="29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8B00A5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Good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F4CE6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F4CE6">
              <w:rPr>
                <w:rFonts w:ascii="Calibri" w:eastAsia="Times New Roman" w:hAnsi="Calibri" w:cs="Calibri"/>
                <w:color w:val="000000"/>
                <w:lang w:val="en-IN" w:eastAsia="en-IN"/>
              </w:rPr>
              <w:t>237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F4CE6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F4CE6">
              <w:rPr>
                <w:rFonts w:ascii="Calibri" w:eastAsia="Times New Roman" w:hAnsi="Calibri" w:cs="Calibri"/>
                <w:color w:val="000000"/>
                <w:lang w:val="en-IN" w:eastAsia="en-IN"/>
              </w:rPr>
              <w:t>30%</w:t>
            </w:r>
          </w:p>
        </w:tc>
      </w:tr>
      <w:tr w:rsidR="005C625E" w:rsidRPr="008B00A5" w:rsidTr="005B0D92">
        <w:trPr>
          <w:trHeight w:val="29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8B00A5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F4CE6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F4CE6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F4CE6">
              <w:rPr>
                <w:rFonts w:ascii="Calibri" w:eastAsia="Times New Roman" w:hAnsi="Calibri" w:cs="Calibri"/>
                <w:color w:val="000000"/>
                <w:lang w:val="en-IN" w:eastAsia="en-IN"/>
              </w:rPr>
              <w:t>4%</w:t>
            </w:r>
          </w:p>
        </w:tc>
      </w:tr>
      <w:tr w:rsidR="005C625E" w:rsidRPr="008B00A5" w:rsidTr="005B0D92">
        <w:trPr>
          <w:trHeight w:val="29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8B00A5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F4CE6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F4CE6">
              <w:rPr>
                <w:rFonts w:ascii="Calibri" w:eastAsia="Times New Roman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F4CE6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F4CE6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5C625E" w:rsidRPr="008B00A5" w:rsidTr="005B0D92">
        <w:trPr>
          <w:trHeight w:val="294"/>
          <w:jc w:val="center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8B00A5" w:rsidRDefault="005C625E" w:rsidP="008B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8B00A5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9F4CE6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9F4CE6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9F4CE6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8B00A5" w:rsidRDefault="008B00A5"/>
    <w:p w:rsidR="008B00A5" w:rsidRDefault="00065B1D" w:rsidP="005B0D92">
      <w:pPr>
        <w:jc w:val="center"/>
      </w:pPr>
      <w:r w:rsidRPr="00065B1D">
        <w:rPr>
          <w:noProof/>
        </w:rPr>
        <w:drawing>
          <wp:inline distT="0" distB="0" distL="0" distR="0">
            <wp:extent cx="5847907" cy="1926073"/>
            <wp:effectExtent l="19050" t="0" r="19493" b="0"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6F82" w:rsidRDefault="00356F82"/>
    <w:p w:rsidR="00DD4A30" w:rsidRDefault="00DD4A30"/>
    <w:tbl>
      <w:tblPr>
        <w:tblW w:w="9606" w:type="dxa"/>
        <w:tblLook w:val="04A0"/>
      </w:tblPr>
      <w:tblGrid>
        <w:gridCol w:w="2870"/>
        <w:gridCol w:w="2160"/>
        <w:gridCol w:w="4576"/>
      </w:tblGrid>
      <w:tr w:rsidR="009E5654" w:rsidRPr="009E5654" w:rsidTr="00AC7D83">
        <w:trPr>
          <w:trHeight w:val="40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9E5654" w:rsidRPr="002C310C" w:rsidRDefault="009E5654" w:rsidP="009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2 NME Course Catered to your interest</w:t>
            </w:r>
          </w:p>
        </w:tc>
      </w:tr>
      <w:tr w:rsidR="00356F82" w:rsidRPr="009E5654" w:rsidTr="00AC7D8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E5654" w:rsidRPr="009E5654" w:rsidRDefault="009E5654" w:rsidP="009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AC7D83" w:rsidRPr="009E5654" w:rsidTr="00AC7D8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7D83" w:rsidRPr="009E5654" w:rsidRDefault="00AC7D83" w:rsidP="009E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7D83" w:rsidRPr="00022C6B" w:rsidRDefault="00AC7D83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000000"/>
                <w:lang w:val="en-IN" w:eastAsia="en-IN"/>
              </w:rPr>
              <w:t>181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7D83" w:rsidRPr="00022C6B" w:rsidRDefault="00AC7D83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000000"/>
                <w:lang w:val="en-IN" w:eastAsia="en-IN"/>
              </w:rPr>
              <w:t>23%</w:t>
            </w:r>
          </w:p>
        </w:tc>
      </w:tr>
      <w:tr w:rsidR="00AC7D83" w:rsidRPr="009E5654" w:rsidTr="00AC7D8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7D83" w:rsidRPr="009E5654" w:rsidRDefault="005C625E" w:rsidP="009E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Very </w:t>
            </w:r>
            <w:r w:rsidR="00AC7D83" w:rsidRPr="009E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7D83" w:rsidRPr="00022C6B" w:rsidRDefault="00AC7D83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000000"/>
                <w:lang w:val="en-IN" w:eastAsia="en-IN"/>
              </w:rPr>
              <w:t>335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7D83" w:rsidRPr="00022C6B" w:rsidRDefault="00AC7D83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000000"/>
                <w:lang w:val="en-IN" w:eastAsia="en-IN"/>
              </w:rPr>
              <w:t>42%</w:t>
            </w:r>
          </w:p>
        </w:tc>
      </w:tr>
      <w:tr w:rsidR="005C625E" w:rsidRPr="009E5654" w:rsidTr="00AC7D8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E5654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Good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022C6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000000"/>
                <w:lang w:val="en-IN" w:eastAsia="en-IN"/>
              </w:rPr>
              <w:t>215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022C6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000000"/>
                <w:lang w:val="en-IN" w:eastAsia="en-IN"/>
              </w:rPr>
              <w:t>27%</w:t>
            </w:r>
          </w:p>
        </w:tc>
      </w:tr>
      <w:tr w:rsidR="005C625E" w:rsidRPr="009E5654" w:rsidTr="00AC7D8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E5654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022C6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000000"/>
                <w:lang w:val="en-IN" w:eastAsia="en-IN"/>
              </w:rPr>
              <w:t>56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022C6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000000"/>
                <w:lang w:val="en-IN" w:eastAsia="en-IN"/>
              </w:rPr>
              <w:t>7%</w:t>
            </w:r>
          </w:p>
        </w:tc>
      </w:tr>
      <w:tr w:rsidR="005C625E" w:rsidRPr="009E5654" w:rsidTr="00AC7D8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E5654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022C6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022C6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5C625E" w:rsidRPr="009E5654" w:rsidTr="00AC7D83">
        <w:trPr>
          <w:trHeight w:val="289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9E5654" w:rsidRDefault="005C625E" w:rsidP="009E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9E5654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022C6B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022C6B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022C6B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9E5654" w:rsidRDefault="009E5654"/>
    <w:p w:rsidR="00940E77" w:rsidRDefault="00AC7D83">
      <w:r w:rsidRPr="00AC7D83">
        <w:rPr>
          <w:noProof/>
        </w:rPr>
        <w:drawing>
          <wp:inline distT="0" distB="0" distL="0" distR="0">
            <wp:extent cx="5943600" cy="1490207"/>
            <wp:effectExtent l="19050" t="0" r="19050" b="0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E77" w:rsidRDefault="00940E77" w:rsidP="00940E77"/>
    <w:tbl>
      <w:tblPr>
        <w:tblW w:w="9606" w:type="dxa"/>
        <w:tblLook w:val="04A0"/>
      </w:tblPr>
      <w:tblGrid>
        <w:gridCol w:w="2935"/>
        <w:gridCol w:w="2209"/>
        <w:gridCol w:w="4462"/>
      </w:tblGrid>
      <w:tr w:rsidR="00940E77" w:rsidRPr="00940E77" w:rsidTr="008B1A72">
        <w:trPr>
          <w:trHeight w:val="678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940E77" w:rsidRPr="002C310C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3 Overall the Curriculum prepared you to gain the necessary skills in your field of study</w:t>
            </w:r>
          </w:p>
        </w:tc>
      </w:tr>
      <w:tr w:rsidR="00356F82" w:rsidRPr="00940E77" w:rsidTr="008B1A72">
        <w:trPr>
          <w:trHeight w:val="324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40E77" w:rsidRPr="00940E77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40E77" w:rsidRPr="00940E77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40E77" w:rsidRPr="00940E77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8B1A72" w:rsidRPr="00940E77" w:rsidTr="008B1A72">
        <w:trPr>
          <w:trHeight w:val="324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72" w:rsidRPr="00940E77" w:rsidRDefault="008B1A72" w:rsidP="009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72" w:rsidRPr="00AB2CFB" w:rsidRDefault="008B1A72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184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72" w:rsidRPr="00AB2CFB" w:rsidRDefault="008B1A72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23%</w:t>
            </w:r>
          </w:p>
        </w:tc>
      </w:tr>
      <w:tr w:rsidR="008B1A72" w:rsidRPr="00940E77" w:rsidTr="008B1A72">
        <w:trPr>
          <w:trHeight w:val="324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72" w:rsidRPr="00940E77" w:rsidRDefault="005C625E" w:rsidP="009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</w:t>
            </w: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A72"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72" w:rsidRPr="00AB2CFB" w:rsidRDefault="008B1A72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305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B1A72" w:rsidRPr="00AB2CFB" w:rsidRDefault="008B1A72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38%</w:t>
            </w:r>
          </w:p>
        </w:tc>
      </w:tr>
      <w:tr w:rsidR="005C625E" w:rsidRPr="00940E77" w:rsidTr="008B1A72">
        <w:trPr>
          <w:trHeight w:val="324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40E77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Good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242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31%</w:t>
            </w:r>
          </w:p>
        </w:tc>
      </w:tr>
      <w:tr w:rsidR="005C625E" w:rsidRPr="00940E77" w:rsidTr="008B1A72">
        <w:trPr>
          <w:trHeight w:val="324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40E77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56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7%</w:t>
            </w:r>
          </w:p>
        </w:tc>
      </w:tr>
      <w:tr w:rsidR="005C625E" w:rsidRPr="00940E77" w:rsidTr="008B1A72">
        <w:trPr>
          <w:trHeight w:val="324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40E77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5C625E" w:rsidRPr="00940E77" w:rsidTr="008B1A72">
        <w:trPr>
          <w:trHeight w:val="324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940E77" w:rsidRDefault="005C625E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AB2CFB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AB2CFB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940E77" w:rsidRDefault="00940E77" w:rsidP="00940E77"/>
    <w:p w:rsidR="00940E77" w:rsidRDefault="008B1A72" w:rsidP="00940E77">
      <w:r w:rsidRPr="008B1A72">
        <w:rPr>
          <w:noProof/>
        </w:rPr>
        <w:drawing>
          <wp:inline distT="0" distB="0" distL="0" distR="0">
            <wp:extent cx="5909094" cy="1751163"/>
            <wp:effectExtent l="0" t="0" r="15875" b="20955"/>
            <wp:docPr id="1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0E77" w:rsidRDefault="00940E77" w:rsidP="00940E77"/>
    <w:tbl>
      <w:tblPr>
        <w:tblW w:w="9747" w:type="dxa"/>
        <w:tblLook w:val="04A0"/>
      </w:tblPr>
      <w:tblGrid>
        <w:gridCol w:w="3027"/>
        <w:gridCol w:w="2117"/>
        <w:gridCol w:w="4603"/>
      </w:tblGrid>
      <w:tr w:rsidR="00940E77" w:rsidRPr="00940E77" w:rsidTr="00AF673F">
        <w:trPr>
          <w:trHeight w:val="552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940E77" w:rsidRPr="002C310C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lastRenderedPageBreak/>
              <w:t>Table : 4 The syllabus focuses on imparting Employability / Entrepreneurship / Skill development</w:t>
            </w:r>
          </w:p>
        </w:tc>
      </w:tr>
      <w:tr w:rsidR="00356F82" w:rsidRPr="00940E77" w:rsidTr="00AF673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40E77" w:rsidRPr="00940E77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40E77" w:rsidRPr="00940E77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40E77" w:rsidRPr="00940E77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AF673F" w:rsidRPr="00940E77" w:rsidTr="00AF673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940E77" w:rsidRDefault="00AF673F" w:rsidP="009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AB2CFB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194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AB2CFB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24%</w:t>
            </w:r>
          </w:p>
        </w:tc>
      </w:tr>
      <w:tr w:rsidR="00AF673F" w:rsidRPr="00940E77" w:rsidTr="00AF673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940E77" w:rsidRDefault="005C625E" w:rsidP="009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</w:t>
            </w: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673F"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AB2CFB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290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AB2CFB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37%</w:t>
            </w:r>
          </w:p>
        </w:tc>
      </w:tr>
      <w:tr w:rsidR="005C625E" w:rsidRPr="00940E77" w:rsidTr="00AF673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40E77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Good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236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30%</w:t>
            </w:r>
          </w:p>
        </w:tc>
      </w:tr>
      <w:tr w:rsidR="005C625E" w:rsidRPr="00940E77" w:rsidTr="00AF673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40E77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67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8%</w:t>
            </w:r>
          </w:p>
        </w:tc>
      </w:tr>
      <w:tr w:rsidR="005C625E" w:rsidRPr="00940E77" w:rsidTr="00AF673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40E77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AB2CFB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5C625E" w:rsidRPr="00940E77" w:rsidTr="00AF673F">
        <w:trPr>
          <w:trHeight w:val="27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940E77" w:rsidRDefault="005C625E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AB2CFB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AB2CFB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AB2CFB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940E77" w:rsidRDefault="00940E77" w:rsidP="00940E77"/>
    <w:p w:rsidR="00940E77" w:rsidRDefault="00AF673F" w:rsidP="00940E77">
      <w:r w:rsidRPr="00AF673F">
        <w:rPr>
          <w:noProof/>
        </w:rPr>
        <w:drawing>
          <wp:inline distT="0" distB="0" distL="0" distR="0">
            <wp:extent cx="6093711" cy="2020186"/>
            <wp:effectExtent l="19050" t="0" r="21339" b="0"/>
            <wp:docPr id="1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0E77" w:rsidRDefault="00940E77" w:rsidP="00940E77"/>
    <w:tbl>
      <w:tblPr>
        <w:tblW w:w="9747" w:type="dxa"/>
        <w:tblLook w:val="04A0"/>
      </w:tblPr>
      <w:tblGrid>
        <w:gridCol w:w="2861"/>
        <w:gridCol w:w="2377"/>
        <w:gridCol w:w="4509"/>
      </w:tblGrid>
      <w:tr w:rsidR="00940E77" w:rsidRPr="00940E77" w:rsidTr="00AF673F">
        <w:trPr>
          <w:trHeight w:val="586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940E77" w:rsidRPr="002C310C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5  The Certificate Courses offered impart Life Skills</w:t>
            </w:r>
          </w:p>
        </w:tc>
      </w:tr>
      <w:tr w:rsidR="00940E77" w:rsidRPr="00940E77" w:rsidTr="00AF673F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40E77" w:rsidRPr="00940E77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40E77" w:rsidRPr="00940E77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940E77" w:rsidRPr="00940E77" w:rsidRDefault="00940E77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AF673F" w:rsidRPr="00940E77" w:rsidTr="00AF673F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940E77" w:rsidRDefault="00AF673F" w:rsidP="009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D3C71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191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D3C71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24%</w:t>
            </w:r>
          </w:p>
        </w:tc>
      </w:tr>
      <w:tr w:rsidR="00AF673F" w:rsidRPr="00940E77" w:rsidTr="00AF673F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940E77" w:rsidRDefault="005C625E" w:rsidP="00940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</w:t>
            </w: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673F"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D3C71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291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D3C71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37%</w:t>
            </w:r>
          </w:p>
        </w:tc>
      </w:tr>
      <w:tr w:rsidR="005C625E" w:rsidRPr="00940E77" w:rsidTr="00AF673F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40E77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Good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DD3C71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228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DD3C71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%</w:t>
            </w:r>
          </w:p>
        </w:tc>
      </w:tr>
      <w:tr w:rsidR="005C625E" w:rsidRPr="00940E77" w:rsidTr="00AF673F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40E77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DD3C71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76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DD3C71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9%</w:t>
            </w:r>
          </w:p>
        </w:tc>
      </w:tr>
      <w:tr w:rsidR="005C625E" w:rsidRPr="00940E77" w:rsidTr="00AF673F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940E77" w:rsidRDefault="005C625E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DD3C71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C625E" w:rsidRPr="00DD3C71" w:rsidRDefault="005C625E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5C625E" w:rsidRPr="00940E77" w:rsidTr="00AF673F">
        <w:trPr>
          <w:trHeight w:val="30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940E77" w:rsidRDefault="005C625E" w:rsidP="009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940E77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DD3C71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5C625E" w:rsidRPr="00DD3C71" w:rsidRDefault="005C625E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D3C71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940E77" w:rsidRDefault="00940E77" w:rsidP="00940E77"/>
    <w:p w:rsidR="00356F82" w:rsidRDefault="00AF673F" w:rsidP="00940E77">
      <w:r w:rsidRPr="00AF673F">
        <w:rPr>
          <w:noProof/>
        </w:rPr>
        <w:drawing>
          <wp:inline distT="0" distB="0" distL="0" distR="0">
            <wp:extent cx="6092456" cy="1811020"/>
            <wp:effectExtent l="19050" t="0" r="22594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6F82" w:rsidRDefault="00356F82" w:rsidP="00356F82"/>
    <w:tbl>
      <w:tblPr>
        <w:tblW w:w="9606" w:type="dxa"/>
        <w:tblLook w:val="04A0"/>
      </w:tblPr>
      <w:tblGrid>
        <w:gridCol w:w="2879"/>
        <w:gridCol w:w="2423"/>
        <w:gridCol w:w="4304"/>
      </w:tblGrid>
      <w:tr w:rsidR="00356F82" w:rsidRPr="00356F82" w:rsidTr="005B0D92">
        <w:trPr>
          <w:trHeight w:val="527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356F82" w:rsidRPr="002C310C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6 Online Educational Resources are available and accessible in the library</w:t>
            </w:r>
          </w:p>
        </w:tc>
      </w:tr>
      <w:tr w:rsidR="00356F82" w:rsidRPr="00356F82" w:rsidTr="005B0D92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356F82" w:rsidRPr="00356F82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356F82" w:rsidRPr="00356F82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356F82" w:rsidRPr="00356F82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AF673F" w:rsidRPr="00356F82" w:rsidTr="005B0D92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181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23%</w:t>
            </w:r>
          </w:p>
        </w:tc>
      </w:tr>
      <w:tr w:rsidR="00AF673F" w:rsidRPr="00356F82" w:rsidTr="005B0D92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F30503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</w:t>
            </w: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673F"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283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36%</w:t>
            </w:r>
          </w:p>
        </w:tc>
      </w:tr>
      <w:tr w:rsidR="00F30503" w:rsidRPr="00356F82" w:rsidTr="005B0D92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0503" w:rsidRPr="00356F82" w:rsidRDefault="00F30503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Good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0503" w:rsidRPr="00F404A8" w:rsidRDefault="00F30503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212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0503" w:rsidRPr="00F404A8" w:rsidRDefault="00F30503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27%</w:t>
            </w:r>
          </w:p>
        </w:tc>
      </w:tr>
      <w:tr w:rsidR="00F30503" w:rsidRPr="00356F82" w:rsidTr="005B0D92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0503" w:rsidRPr="00356F82" w:rsidRDefault="00F30503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0503" w:rsidRPr="00F404A8" w:rsidRDefault="00F30503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92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0503" w:rsidRPr="00F404A8" w:rsidRDefault="00F30503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11%</w:t>
            </w:r>
          </w:p>
        </w:tc>
      </w:tr>
      <w:tr w:rsidR="00F30503" w:rsidRPr="00356F82" w:rsidTr="005B0D92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0503" w:rsidRPr="00356F82" w:rsidRDefault="00F30503" w:rsidP="000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0503" w:rsidRPr="00F404A8" w:rsidRDefault="00F30503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27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30503" w:rsidRPr="00F404A8" w:rsidRDefault="00F30503" w:rsidP="000C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3%</w:t>
            </w:r>
          </w:p>
        </w:tc>
      </w:tr>
      <w:tr w:rsidR="00F30503" w:rsidRPr="00356F82" w:rsidTr="005B0D92">
        <w:trPr>
          <w:trHeight w:val="25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30503" w:rsidRPr="00356F82" w:rsidRDefault="00F30503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30503" w:rsidRPr="00F404A8" w:rsidRDefault="00F30503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F30503" w:rsidRPr="00F404A8" w:rsidRDefault="00F30503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356F82" w:rsidRDefault="00356F82" w:rsidP="00356F82"/>
    <w:p w:rsidR="00356F82" w:rsidRDefault="00AF673F" w:rsidP="00356F82">
      <w:r w:rsidRPr="00AF673F">
        <w:rPr>
          <w:noProof/>
        </w:rPr>
        <w:drawing>
          <wp:inline distT="0" distB="0" distL="0" distR="0">
            <wp:extent cx="5935655" cy="1998921"/>
            <wp:effectExtent l="19050" t="0" r="26995" b="1329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6F82" w:rsidRDefault="00356F82" w:rsidP="00356F82"/>
    <w:tbl>
      <w:tblPr>
        <w:tblW w:w="9747" w:type="dxa"/>
        <w:tblLook w:val="04A0"/>
      </w:tblPr>
      <w:tblGrid>
        <w:gridCol w:w="3140"/>
        <w:gridCol w:w="2250"/>
        <w:gridCol w:w="4357"/>
      </w:tblGrid>
      <w:tr w:rsidR="00356F82" w:rsidRPr="00356F82" w:rsidTr="00AF673F">
        <w:trPr>
          <w:trHeight w:val="469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356F82" w:rsidRPr="002C310C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7 Availability of Books, Journals, Magazines and Newspapers</w:t>
            </w:r>
          </w:p>
        </w:tc>
      </w:tr>
      <w:tr w:rsidR="00356F82" w:rsidRPr="00356F82" w:rsidTr="00AF673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356F82" w:rsidRPr="00356F82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356F82" w:rsidRPr="00356F82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356F82" w:rsidRPr="00356F82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AF673F" w:rsidRPr="00356F82" w:rsidTr="00AF673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191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24%</w:t>
            </w:r>
          </w:p>
        </w:tc>
      </w:tr>
      <w:tr w:rsidR="00AF673F" w:rsidRPr="00356F82" w:rsidTr="00AF673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223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28%</w:t>
            </w:r>
          </w:p>
        </w:tc>
      </w:tr>
      <w:tr w:rsidR="00AF673F" w:rsidRPr="00356F82" w:rsidTr="00AF673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285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36%</w:t>
            </w:r>
          </w:p>
        </w:tc>
      </w:tr>
      <w:tr w:rsidR="00AF673F" w:rsidRPr="00356F82" w:rsidTr="00AF673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81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10%</w:t>
            </w:r>
          </w:p>
        </w:tc>
      </w:tr>
      <w:tr w:rsidR="00AF673F" w:rsidRPr="00356F82" w:rsidTr="00AF673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000000"/>
                <w:lang w:val="en-IN" w:eastAsia="en-IN"/>
              </w:rPr>
              <w:t>2%</w:t>
            </w:r>
          </w:p>
        </w:tc>
      </w:tr>
      <w:tr w:rsidR="00AF673F" w:rsidRPr="00356F82" w:rsidTr="00AF673F">
        <w:trPr>
          <w:trHeight w:val="22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AF673F" w:rsidRPr="00F404A8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F404A8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356F82" w:rsidRDefault="00356F82" w:rsidP="00356F82"/>
    <w:p w:rsidR="00356F82" w:rsidRDefault="00AF673F" w:rsidP="00356F82">
      <w:r w:rsidRPr="00AF673F">
        <w:rPr>
          <w:noProof/>
        </w:rPr>
        <w:drawing>
          <wp:inline distT="0" distB="0" distL="0" distR="0">
            <wp:extent cx="6049926" cy="1926073"/>
            <wp:effectExtent l="19050" t="0" r="27024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9854" w:type="dxa"/>
        <w:tblLook w:val="04A0"/>
      </w:tblPr>
      <w:tblGrid>
        <w:gridCol w:w="3140"/>
        <w:gridCol w:w="2250"/>
        <w:gridCol w:w="4464"/>
      </w:tblGrid>
      <w:tr w:rsidR="00356F82" w:rsidRPr="00356F82" w:rsidTr="002C310C">
        <w:trPr>
          <w:trHeight w:val="520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356F82" w:rsidRPr="002C310C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lastRenderedPageBreak/>
              <w:t>Table : 8 Environment in the library</w:t>
            </w:r>
          </w:p>
        </w:tc>
      </w:tr>
      <w:tr w:rsidR="00356F82" w:rsidRPr="00356F82" w:rsidTr="002C310C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356F82" w:rsidRPr="00356F82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356F82" w:rsidRPr="00356F82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356F82" w:rsidRPr="00356F82" w:rsidRDefault="00356F82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AF673F" w:rsidRPr="00356F82" w:rsidTr="00BD3174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232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29%</w:t>
            </w:r>
          </w:p>
        </w:tc>
      </w:tr>
      <w:tr w:rsidR="00AF673F" w:rsidRPr="00356F82" w:rsidTr="00BD3174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223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28%</w:t>
            </w:r>
          </w:p>
        </w:tc>
      </w:tr>
      <w:tr w:rsidR="00AF673F" w:rsidRPr="00356F82" w:rsidTr="00BD3174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257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32%</w:t>
            </w:r>
          </w:p>
        </w:tc>
      </w:tr>
      <w:tr w:rsidR="00AF673F" w:rsidRPr="00356F82" w:rsidTr="00BD3174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71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9%</w:t>
            </w:r>
          </w:p>
        </w:tc>
      </w:tr>
      <w:tr w:rsidR="00AF673F" w:rsidRPr="00356F82" w:rsidTr="00BD3174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2%</w:t>
            </w:r>
          </w:p>
        </w:tc>
      </w:tr>
      <w:tr w:rsidR="00AF673F" w:rsidRPr="00356F82" w:rsidTr="002C310C">
        <w:trPr>
          <w:trHeight w:val="2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AF673F" w:rsidRPr="00356F82" w:rsidRDefault="00AF673F" w:rsidP="0035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356F82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AF673F" w:rsidRPr="00D874C3" w:rsidRDefault="00AF673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356F82" w:rsidRDefault="00356F82" w:rsidP="00356F82"/>
    <w:p w:rsidR="00F8621C" w:rsidRDefault="00AF673F" w:rsidP="00F8621C">
      <w:r w:rsidRPr="00AF673F">
        <w:rPr>
          <w:noProof/>
        </w:rPr>
        <w:drawing>
          <wp:inline distT="0" distB="0" distL="0" distR="0">
            <wp:extent cx="6092456" cy="1897823"/>
            <wp:effectExtent l="19050" t="0" r="22594" b="7177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621C" w:rsidRDefault="00F8621C" w:rsidP="00F8621C"/>
    <w:tbl>
      <w:tblPr>
        <w:tblW w:w="9839" w:type="dxa"/>
        <w:tblLook w:val="04A0"/>
      </w:tblPr>
      <w:tblGrid>
        <w:gridCol w:w="2960"/>
        <w:gridCol w:w="2610"/>
        <w:gridCol w:w="4269"/>
      </w:tblGrid>
      <w:tr w:rsidR="00F8621C" w:rsidRPr="00F8621C" w:rsidTr="002C310C">
        <w:trPr>
          <w:trHeight w:val="422"/>
        </w:trPr>
        <w:tc>
          <w:tcPr>
            <w:tcW w:w="9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F8621C" w:rsidRPr="002C310C" w:rsidRDefault="00F8621C" w:rsidP="00F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Table : 9 Cooperation of library staff </w:t>
            </w:r>
          </w:p>
        </w:tc>
      </w:tr>
      <w:tr w:rsidR="00F8621C" w:rsidRPr="00F8621C" w:rsidTr="002C310C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F8621C" w:rsidRPr="00F8621C" w:rsidRDefault="00F8621C" w:rsidP="00F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F8621C" w:rsidRPr="00F8621C" w:rsidRDefault="00F8621C" w:rsidP="00F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F8621C" w:rsidRPr="00F8621C" w:rsidRDefault="00F8621C" w:rsidP="00F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0E57ED" w:rsidRPr="00F8621C" w:rsidTr="00BD3174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F8621C" w:rsidRDefault="000E57ED" w:rsidP="00F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26%</w:t>
            </w:r>
          </w:p>
        </w:tc>
      </w:tr>
      <w:tr w:rsidR="000E57ED" w:rsidRPr="00F8621C" w:rsidTr="00BD3174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F8621C" w:rsidRDefault="000E57ED" w:rsidP="00F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27%</w:t>
            </w:r>
          </w:p>
        </w:tc>
      </w:tr>
      <w:tr w:rsidR="000E57ED" w:rsidRPr="00F8621C" w:rsidTr="00BD3174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F8621C" w:rsidRDefault="000E57ED" w:rsidP="00F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36%</w:t>
            </w:r>
          </w:p>
        </w:tc>
      </w:tr>
      <w:tr w:rsidR="000E57ED" w:rsidRPr="00F8621C" w:rsidTr="00BD3174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F8621C" w:rsidRDefault="000E57ED" w:rsidP="00F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D874C3" w:rsidRDefault="007035AC" w:rsidP="0070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  <w:r w:rsidR="000E57ED"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%</w:t>
            </w:r>
          </w:p>
        </w:tc>
      </w:tr>
      <w:tr w:rsidR="000E57ED" w:rsidRPr="00F8621C" w:rsidTr="00BD3174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F8621C" w:rsidRDefault="000E57ED" w:rsidP="00F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2%</w:t>
            </w:r>
          </w:p>
        </w:tc>
      </w:tr>
      <w:tr w:rsidR="000E57ED" w:rsidRPr="00F8621C" w:rsidTr="002C310C">
        <w:trPr>
          <w:trHeight w:val="22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E57ED" w:rsidRPr="00F8621C" w:rsidRDefault="000E57ED" w:rsidP="00F8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F8621C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E57ED" w:rsidRPr="00D874C3" w:rsidRDefault="000E57ED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F8621C" w:rsidRDefault="00F8621C" w:rsidP="00F8621C"/>
    <w:p w:rsidR="00B6304E" w:rsidRDefault="000E57ED" w:rsidP="00F8621C">
      <w:r w:rsidRPr="000E57ED">
        <w:rPr>
          <w:noProof/>
        </w:rPr>
        <w:drawing>
          <wp:inline distT="0" distB="0" distL="0" distR="0">
            <wp:extent cx="6123556" cy="2021131"/>
            <wp:effectExtent l="19050" t="0" r="10544" b="0"/>
            <wp:docPr id="4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6304E" w:rsidRDefault="00B6304E" w:rsidP="00B6304E"/>
    <w:tbl>
      <w:tblPr>
        <w:tblW w:w="9899" w:type="dxa"/>
        <w:tblLook w:val="04A0"/>
      </w:tblPr>
      <w:tblGrid>
        <w:gridCol w:w="2960"/>
        <w:gridCol w:w="2610"/>
        <w:gridCol w:w="4329"/>
      </w:tblGrid>
      <w:tr w:rsidR="00B6304E" w:rsidRPr="00B6304E" w:rsidTr="002C310C">
        <w:trPr>
          <w:trHeight w:val="510"/>
        </w:trPr>
        <w:tc>
          <w:tcPr>
            <w:tcW w:w="9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B6304E" w:rsidRPr="002C310C" w:rsidRDefault="00B6304E" w:rsidP="00B6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lastRenderedPageBreak/>
              <w:t>Table : 10 Toilets / Washrooms are clean and properly maintained</w:t>
            </w:r>
          </w:p>
        </w:tc>
      </w:tr>
      <w:tr w:rsidR="00B6304E" w:rsidRPr="00B6304E" w:rsidTr="002C310C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6304E" w:rsidRPr="00B6304E" w:rsidRDefault="00B6304E" w:rsidP="00B6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6304E" w:rsidRPr="00B6304E" w:rsidRDefault="00B6304E" w:rsidP="00B6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B6304E" w:rsidRPr="00B6304E" w:rsidRDefault="00B6304E" w:rsidP="00B6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216B36" w:rsidRPr="00B6304E" w:rsidTr="00BD3174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B6304E" w:rsidRDefault="00216B36" w:rsidP="00B6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180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23%</w:t>
            </w:r>
          </w:p>
        </w:tc>
      </w:tr>
      <w:tr w:rsidR="00216B36" w:rsidRPr="00B6304E" w:rsidTr="00BD3174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B6304E" w:rsidRDefault="00216B36" w:rsidP="00B6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25%</w:t>
            </w:r>
          </w:p>
        </w:tc>
      </w:tr>
      <w:tr w:rsidR="00216B36" w:rsidRPr="00B6304E" w:rsidTr="00BD3174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B6304E" w:rsidRDefault="00216B36" w:rsidP="00B6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294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37%</w:t>
            </w:r>
          </w:p>
        </w:tc>
      </w:tr>
      <w:tr w:rsidR="00216B36" w:rsidRPr="00B6304E" w:rsidTr="00BD3174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B6304E" w:rsidRDefault="00216B36" w:rsidP="00B6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95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12%</w:t>
            </w:r>
          </w:p>
        </w:tc>
      </w:tr>
      <w:tr w:rsidR="00216B36" w:rsidRPr="00B6304E" w:rsidTr="00BD3174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B6304E" w:rsidRDefault="00216B36" w:rsidP="00B6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3%</w:t>
            </w:r>
          </w:p>
        </w:tc>
      </w:tr>
      <w:tr w:rsidR="00216B36" w:rsidRPr="00B6304E" w:rsidTr="002C310C">
        <w:trPr>
          <w:trHeight w:val="24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16B36" w:rsidRPr="00B6304E" w:rsidRDefault="00216B36" w:rsidP="00B6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B6304E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216B36" w:rsidRPr="00D874C3" w:rsidRDefault="00216B36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B6304E" w:rsidRDefault="00B6304E" w:rsidP="00B6304E"/>
    <w:p w:rsidR="00AD72B1" w:rsidRDefault="005446BC" w:rsidP="00B6304E">
      <w:r w:rsidRPr="005446BC">
        <w:rPr>
          <w:noProof/>
        </w:rPr>
        <w:drawing>
          <wp:inline distT="0" distB="0" distL="0" distR="0">
            <wp:extent cx="6103088" cy="2049381"/>
            <wp:effectExtent l="19050" t="0" r="11962" b="8019"/>
            <wp:docPr id="40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1519" w:rsidRDefault="001A1519" w:rsidP="00B6304E"/>
    <w:tbl>
      <w:tblPr>
        <w:tblW w:w="9747" w:type="dxa"/>
        <w:tblLook w:val="04A0"/>
      </w:tblPr>
      <w:tblGrid>
        <w:gridCol w:w="3410"/>
        <w:gridCol w:w="2520"/>
        <w:gridCol w:w="3817"/>
      </w:tblGrid>
      <w:tr w:rsidR="001A1519" w:rsidRPr="001A1519" w:rsidTr="00D979AC">
        <w:trPr>
          <w:trHeight w:val="454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1A1519" w:rsidRPr="002C310C" w:rsidRDefault="001A1519" w:rsidP="001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:11 Clean Drinking Water is available in the college campus</w:t>
            </w:r>
          </w:p>
        </w:tc>
      </w:tr>
      <w:tr w:rsidR="001A1519" w:rsidRPr="001A1519" w:rsidTr="00D979AC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1A1519" w:rsidRPr="001A1519" w:rsidRDefault="001A1519" w:rsidP="001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1A1519" w:rsidRPr="001A1519" w:rsidRDefault="001A1519" w:rsidP="001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1A1519" w:rsidRPr="001A1519" w:rsidRDefault="001A1519" w:rsidP="001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0D04C1" w:rsidRPr="001A1519" w:rsidTr="00D979AC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1A1519" w:rsidRDefault="000D04C1" w:rsidP="001A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238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30%</w:t>
            </w:r>
          </w:p>
        </w:tc>
      </w:tr>
      <w:tr w:rsidR="000D04C1" w:rsidRPr="001A1519" w:rsidTr="00D979AC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1A1519" w:rsidRDefault="000D04C1" w:rsidP="001A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230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29%</w:t>
            </w:r>
          </w:p>
        </w:tc>
      </w:tr>
      <w:tr w:rsidR="000D04C1" w:rsidRPr="001A1519" w:rsidTr="00D979AC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1A1519" w:rsidRDefault="000D04C1" w:rsidP="001A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32%</w:t>
            </w:r>
          </w:p>
        </w:tc>
      </w:tr>
      <w:tr w:rsidR="000D04C1" w:rsidRPr="001A1519" w:rsidTr="00D979AC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1A1519" w:rsidRDefault="000D04C1" w:rsidP="001A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59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7%</w:t>
            </w:r>
          </w:p>
        </w:tc>
      </w:tr>
      <w:tr w:rsidR="000D04C1" w:rsidRPr="001A1519" w:rsidTr="00D979AC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1A1519" w:rsidRDefault="000D04C1" w:rsidP="001A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2%</w:t>
            </w:r>
          </w:p>
        </w:tc>
      </w:tr>
      <w:tr w:rsidR="000D04C1" w:rsidRPr="001A1519" w:rsidTr="00D979AC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D04C1" w:rsidRPr="001A1519" w:rsidRDefault="000D04C1" w:rsidP="001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D04C1" w:rsidRPr="00D874C3" w:rsidRDefault="000D04C1" w:rsidP="00CA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1A1519" w:rsidRDefault="001A1519" w:rsidP="00B6304E"/>
    <w:p w:rsidR="001A1519" w:rsidRDefault="00D979AC" w:rsidP="00B6304E">
      <w:r w:rsidRPr="00D979AC">
        <w:rPr>
          <w:noProof/>
        </w:rPr>
        <w:drawing>
          <wp:inline distT="0" distB="0" distL="0" distR="0">
            <wp:extent cx="5996763" cy="1850375"/>
            <wp:effectExtent l="19050" t="0" r="23037" b="0"/>
            <wp:docPr id="1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1519" w:rsidRDefault="001A1519" w:rsidP="001A1519"/>
    <w:tbl>
      <w:tblPr>
        <w:tblW w:w="10109" w:type="dxa"/>
        <w:tblLook w:val="04A0"/>
      </w:tblPr>
      <w:tblGrid>
        <w:gridCol w:w="3410"/>
        <w:gridCol w:w="2520"/>
        <w:gridCol w:w="4179"/>
      </w:tblGrid>
      <w:tr w:rsidR="001A1519" w:rsidRPr="002C310C" w:rsidTr="002C310C">
        <w:trPr>
          <w:trHeight w:val="454"/>
        </w:trPr>
        <w:tc>
          <w:tcPr>
            <w:tcW w:w="10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1A1519" w:rsidRPr="002C310C" w:rsidRDefault="001A1519" w:rsidP="001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lastRenderedPageBreak/>
              <w:t>Table :12  Our grievances are Redressed / Problems are solved well in time</w:t>
            </w:r>
          </w:p>
        </w:tc>
      </w:tr>
      <w:tr w:rsidR="001A1519" w:rsidRPr="001A1519" w:rsidTr="002C310C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1A1519" w:rsidRPr="001A1519" w:rsidRDefault="001A1519" w:rsidP="001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1A1519" w:rsidRPr="001A1519" w:rsidRDefault="001A1519" w:rsidP="001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1A1519" w:rsidRPr="001A1519" w:rsidRDefault="001A1519" w:rsidP="001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77788A" w:rsidRPr="001A1519" w:rsidTr="00BD3174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1A1519" w:rsidRDefault="0077788A" w:rsidP="001A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157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20%</w:t>
            </w:r>
          </w:p>
        </w:tc>
      </w:tr>
      <w:tr w:rsidR="0077788A" w:rsidRPr="001A1519" w:rsidTr="00BD3174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1A1519" w:rsidRDefault="0077788A" w:rsidP="001A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227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28%</w:t>
            </w:r>
          </w:p>
        </w:tc>
      </w:tr>
      <w:tr w:rsidR="0077788A" w:rsidRPr="001A1519" w:rsidTr="00BD3174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1A1519" w:rsidRDefault="0077788A" w:rsidP="001A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327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41%</w:t>
            </w:r>
          </w:p>
        </w:tc>
      </w:tr>
      <w:tr w:rsidR="0077788A" w:rsidRPr="001A1519" w:rsidTr="00BD3174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1A1519" w:rsidRDefault="0077788A" w:rsidP="001A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76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9%</w:t>
            </w:r>
          </w:p>
        </w:tc>
      </w:tr>
      <w:tr w:rsidR="0077788A" w:rsidRPr="001A1519" w:rsidTr="00BD3174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1A1519" w:rsidRDefault="0077788A" w:rsidP="001A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2%</w:t>
            </w:r>
          </w:p>
        </w:tc>
      </w:tr>
      <w:tr w:rsidR="0077788A" w:rsidRPr="001A1519" w:rsidTr="002C310C">
        <w:trPr>
          <w:trHeight w:val="222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7788A" w:rsidRPr="001A1519" w:rsidRDefault="0077788A" w:rsidP="001A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1A1519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1A1519" w:rsidRDefault="001A1519" w:rsidP="001A1519"/>
    <w:p w:rsidR="001A1519" w:rsidRDefault="0077788A" w:rsidP="001A1519">
      <w:r w:rsidRPr="0077788A">
        <w:rPr>
          <w:noProof/>
        </w:rPr>
        <w:drawing>
          <wp:inline distT="0" distB="0" distL="0" distR="0">
            <wp:extent cx="6275424" cy="1988288"/>
            <wp:effectExtent l="19050" t="0" r="11076" b="0"/>
            <wp:docPr id="3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7788A" w:rsidRDefault="0077788A" w:rsidP="001A1519"/>
    <w:tbl>
      <w:tblPr>
        <w:tblW w:w="9854" w:type="dxa"/>
        <w:tblLook w:val="04A0"/>
      </w:tblPr>
      <w:tblGrid>
        <w:gridCol w:w="3140"/>
        <w:gridCol w:w="2610"/>
        <w:gridCol w:w="4104"/>
      </w:tblGrid>
      <w:tr w:rsidR="00A171FF" w:rsidRPr="00A171FF" w:rsidTr="002C310C">
        <w:trPr>
          <w:trHeight w:val="253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A171FF" w:rsidRPr="002C310C" w:rsidRDefault="00A171FF" w:rsidP="00A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:13 Canteen facility</w:t>
            </w:r>
          </w:p>
        </w:tc>
      </w:tr>
      <w:tr w:rsidR="00A171FF" w:rsidRPr="00A171FF" w:rsidTr="002C310C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A171FF" w:rsidRPr="00A171FF" w:rsidRDefault="00A171FF" w:rsidP="00A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A171FF" w:rsidRPr="00A171FF" w:rsidRDefault="00A171FF" w:rsidP="00A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A171FF" w:rsidRPr="00A171FF" w:rsidRDefault="00A171FF" w:rsidP="00A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77788A" w:rsidRPr="00A171FF" w:rsidTr="00BD3174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A171FF" w:rsidRDefault="0077788A" w:rsidP="00A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15%</w:t>
            </w:r>
          </w:p>
        </w:tc>
      </w:tr>
      <w:tr w:rsidR="0077788A" w:rsidRPr="00A171FF" w:rsidTr="00BD3174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A171FF" w:rsidRDefault="0077788A" w:rsidP="00A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146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18%</w:t>
            </w:r>
          </w:p>
        </w:tc>
      </w:tr>
      <w:tr w:rsidR="0077788A" w:rsidRPr="00A171FF" w:rsidTr="00BD3174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A171FF" w:rsidRDefault="0077788A" w:rsidP="00A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253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32%</w:t>
            </w:r>
          </w:p>
        </w:tc>
      </w:tr>
      <w:tr w:rsidR="0077788A" w:rsidRPr="00A171FF" w:rsidTr="00BD3174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A171FF" w:rsidRDefault="0077788A" w:rsidP="00A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155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20%</w:t>
            </w:r>
          </w:p>
        </w:tc>
      </w:tr>
      <w:tr w:rsidR="0077788A" w:rsidRPr="00A171FF" w:rsidTr="00BD3174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A171FF" w:rsidRDefault="0077788A" w:rsidP="00A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15%</w:t>
            </w:r>
          </w:p>
        </w:tc>
      </w:tr>
      <w:tr w:rsidR="0077788A" w:rsidRPr="00A171FF" w:rsidTr="002C310C">
        <w:trPr>
          <w:trHeight w:val="25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7788A" w:rsidRPr="00A171FF" w:rsidRDefault="0077788A" w:rsidP="00A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7788A" w:rsidRPr="00D874C3" w:rsidRDefault="0077788A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A171FF" w:rsidRDefault="00A171FF" w:rsidP="001A1519"/>
    <w:p w:rsidR="00A171FF" w:rsidRDefault="0077788A" w:rsidP="001A1519">
      <w:r w:rsidRPr="0077788A">
        <w:rPr>
          <w:noProof/>
        </w:rPr>
        <w:drawing>
          <wp:inline distT="0" distB="0" distL="0" distR="0">
            <wp:extent cx="6145619" cy="2021131"/>
            <wp:effectExtent l="19050" t="0" r="26581" b="0"/>
            <wp:docPr id="37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171FF" w:rsidRDefault="00A171FF" w:rsidP="001A1519"/>
    <w:tbl>
      <w:tblPr>
        <w:tblW w:w="9869" w:type="dxa"/>
        <w:tblLook w:val="04A0"/>
      </w:tblPr>
      <w:tblGrid>
        <w:gridCol w:w="2960"/>
        <w:gridCol w:w="2790"/>
        <w:gridCol w:w="4119"/>
      </w:tblGrid>
      <w:tr w:rsidR="00A171FF" w:rsidRPr="00A171FF" w:rsidTr="002C310C">
        <w:trPr>
          <w:trHeight w:val="575"/>
        </w:trPr>
        <w:tc>
          <w:tcPr>
            <w:tcW w:w="9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A171FF" w:rsidRPr="002C310C" w:rsidRDefault="00A171FF" w:rsidP="00A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lastRenderedPageBreak/>
              <w:t>Table : 14 Amenities and Assistance provided at the college for Sports</w:t>
            </w:r>
          </w:p>
        </w:tc>
      </w:tr>
      <w:tr w:rsidR="00A171FF" w:rsidRPr="00A171FF" w:rsidTr="002C310C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A171FF" w:rsidRPr="00A171FF" w:rsidRDefault="00A171FF" w:rsidP="00A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A171FF" w:rsidRPr="00A171FF" w:rsidRDefault="00A171FF" w:rsidP="00A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A171FF" w:rsidRPr="00A171FF" w:rsidRDefault="00A171FF" w:rsidP="00A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B93A20" w:rsidRPr="00A171FF" w:rsidTr="00BD3174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A171FF" w:rsidRDefault="00B93A20" w:rsidP="00A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176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22%</w:t>
            </w:r>
          </w:p>
        </w:tc>
      </w:tr>
      <w:tr w:rsidR="00B93A20" w:rsidRPr="00A171FF" w:rsidTr="00BD3174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A171FF" w:rsidRDefault="00B93A20" w:rsidP="00A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222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28%</w:t>
            </w:r>
          </w:p>
        </w:tc>
      </w:tr>
      <w:tr w:rsidR="00B93A20" w:rsidRPr="00A171FF" w:rsidTr="00BD3174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A171FF" w:rsidRDefault="00B93A20" w:rsidP="00A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308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39%</w:t>
            </w:r>
          </w:p>
        </w:tc>
      </w:tr>
      <w:tr w:rsidR="00B93A20" w:rsidRPr="00A171FF" w:rsidTr="00BD3174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A171FF" w:rsidRDefault="00B93A20" w:rsidP="00A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73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9%</w:t>
            </w:r>
          </w:p>
        </w:tc>
      </w:tr>
      <w:tr w:rsidR="00B93A20" w:rsidRPr="00A171FF" w:rsidTr="00BD3174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A171FF" w:rsidRDefault="00B93A20" w:rsidP="00A17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000000"/>
                <w:lang w:val="en-IN" w:eastAsia="en-IN"/>
              </w:rPr>
              <w:t>2%</w:t>
            </w:r>
          </w:p>
        </w:tc>
      </w:tr>
      <w:tr w:rsidR="00B93A20" w:rsidRPr="00A171FF" w:rsidTr="002C310C">
        <w:trPr>
          <w:trHeight w:val="24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A171FF" w:rsidRDefault="00B93A20" w:rsidP="00A1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A171FF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D874C3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D874C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A171FF" w:rsidRDefault="00A171FF" w:rsidP="001A1519"/>
    <w:p w:rsidR="007E0E7A" w:rsidRDefault="00B93A20" w:rsidP="001A1519">
      <w:r w:rsidRPr="00B93A20">
        <w:rPr>
          <w:noProof/>
        </w:rPr>
        <w:drawing>
          <wp:inline distT="0" distB="0" distL="0" distR="0">
            <wp:extent cx="6145619" cy="2125079"/>
            <wp:effectExtent l="19050" t="0" r="26581" b="8521"/>
            <wp:docPr id="36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0E7A" w:rsidRDefault="007E0E7A" w:rsidP="007E0E7A">
      <w:pPr>
        <w:tabs>
          <w:tab w:val="left" w:pos="1155"/>
        </w:tabs>
      </w:pPr>
      <w:r>
        <w:tab/>
      </w:r>
    </w:p>
    <w:tbl>
      <w:tblPr>
        <w:tblW w:w="9674" w:type="dxa"/>
        <w:tblLook w:val="04A0"/>
      </w:tblPr>
      <w:tblGrid>
        <w:gridCol w:w="3050"/>
        <w:gridCol w:w="2520"/>
        <w:gridCol w:w="4104"/>
      </w:tblGrid>
      <w:tr w:rsidR="007E0E7A" w:rsidRPr="007E0E7A" w:rsidTr="002C310C">
        <w:trPr>
          <w:trHeight w:val="430"/>
        </w:trPr>
        <w:tc>
          <w:tcPr>
            <w:tcW w:w="96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7E0E7A" w:rsidRPr="002C310C" w:rsidRDefault="007E0E7A" w:rsidP="007E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15 Internet facility</w:t>
            </w:r>
          </w:p>
        </w:tc>
      </w:tr>
      <w:tr w:rsidR="007E0E7A" w:rsidRPr="007E0E7A" w:rsidTr="002C310C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7E0E7A" w:rsidRPr="007E0E7A" w:rsidRDefault="007E0E7A" w:rsidP="007E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7E0E7A" w:rsidRPr="007E0E7A" w:rsidRDefault="007E0E7A" w:rsidP="007E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7E0E7A" w:rsidRPr="007E0E7A" w:rsidRDefault="007E0E7A" w:rsidP="007E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B93A20" w:rsidRPr="007E0E7A" w:rsidTr="00BD3174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141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18%</w:t>
            </w:r>
          </w:p>
        </w:tc>
      </w:tr>
      <w:tr w:rsidR="00B93A20" w:rsidRPr="007E0E7A" w:rsidTr="00BD3174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195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25%</w:t>
            </w:r>
          </w:p>
        </w:tc>
      </w:tr>
      <w:tr w:rsidR="00B93A20" w:rsidRPr="007E0E7A" w:rsidTr="00BD3174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313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39%</w:t>
            </w:r>
          </w:p>
        </w:tc>
      </w:tr>
      <w:tr w:rsidR="00B93A20" w:rsidRPr="007E0E7A" w:rsidTr="00BD3174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105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13%</w:t>
            </w:r>
          </w:p>
        </w:tc>
      </w:tr>
      <w:tr w:rsidR="00B93A20" w:rsidRPr="007E0E7A" w:rsidTr="00BD3174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41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5%</w:t>
            </w:r>
          </w:p>
        </w:tc>
      </w:tr>
      <w:tr w:rsidR="00B93A20" w:rsidRPr="007E0E7A" w:rsidTr="002C310C">
        <w:trPr>
          <w:trHeight w:val="253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7E0E7A" w:rsidRDefault="007E0E7A" w:rsidP="007E0E7A">
      <w:pPr>
        <w:tabs>
          <w:tab w:val="left" w:pos="1155"/>
        </w:tabs>
      </w:pPr>
    </w:p>
    <w:p w:rsidR="007E0E7A" w:rsidRDefault="00B93A20" w:rsidP="007E0E7A">
      <w:pPr>
        <w:tabs>
          <w:tab w:val="left" w:pos="1155"/>
        </w:tabs>
      </w:pPr>
      <w:r w:rsidRPr="00B93A20">
        <w:rPr>
          <w:noProof/>
        </w:rPr>
        <w:drawing>
          <wp:inline distT="0" distB="0" distL="0" distR="0">
            <wp:extent cx="6039293" cy="2010661"/>
            <wp:effectExtent l="19050" t="0" r="18607" b="8639"/>
            <wp:docPr id="3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E0E7A" w:rsidRDefault="007E0E7A" w:rsidP="007E0E7A">
      <w:pPr>
        <w:tabs>
          <w:tab w:val="left" w:pos="1155"/>
        </w:tabs>
      </w:pPr>
    </w:p>
    <w:tbl>
      <w:tblPr>
        <w:tblW w:w="9779" w:type="dxa"/>
        <w:tblLook w:val="04A0"/>
      </w:tblPr>
      <w:tblGrid>
        <w:gridCol w:w="3050"/>
        <w:gridCol w:w="2520"/>
        <w:gridCol w:w="4209"/>
      </w:tblGrid>
      <w:tr w:rsidR="007E0E7A" w:rsidRPr="007E0E7A" w:rsidTr="002C310C">
        <w:trPr>
          <w:trHeight w:val="494"/>
        </w:trPr>
        <w:tc>
          <w:tcPr>
            <w:tcW w:w="9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7E0E7A" w:rsidRPr="002C310C" w:rsidRDefault="007E0E7A" w:rsidP="007E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16 Regular checking for Laboratory Log books / Note books</w:t>
            </w:r>
          </w:p>
        </w:tc>
      </w:tr>
      <w:tr w:rsidR="007E0E7A" w:rsidRPr="007E0E7A" w:rsidTr="002C310C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7E0E7A" w:rsidRPr="007E0E7A" w:rsidRDefault="007E0E7A" w:rsidP="007E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7E0E7A" w:rsidRPr="007E0E7A" w:rsidRDefault="007E0E7A" w:rsidP="007E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7E0E7A" w:rsidRPr="007E0E7A" w:rsidRDefault="007E0E7A" w:rsidP="007E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B93A20" w:rsidRPr="007E0E7A" w:rsidTr="00BD3174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178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22%</w:t>
            </w:r>
          </w:p>
        </w:tc>
      </w:tr>
      <w:tr w:rsidR="00B93A20" w:rsidRPr="007E0E7A" w:rsidTr="00BD3174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233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29%</w:t>
            </w:r>
          </w:p>
        </w:tc>
      </w:tr>
      <w:tr w:rsidR="00B93A20" w:rsidRPr="007E0E7A" w:rsidTr="00BD3174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303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38%</w:t>
            </w:r>
          </w:p>
        </w:tc>
      </w:tr>
      <w:tr w:rsidR="00B93A20" w:rsidRPr="007E0E7A" w:rsidTr="00BD3174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67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9%</w:t>
            </w:r>
          </w:p>
        </w:tc>
      </w:tr>
      <w:tr w:rsidR="00B93A20" w:rsidRPr="007E0E7A" w:rsidTr="00BD3174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14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000000"/>
                <w:lang w:val="en-IN" w:eastAsia="en-IN"/>
              </w:rPr>
              <w:t>2%</w:t>
            </w:r>
          </w:p>
        </w:tc>
      </w:tr>
      <w:tr w:rsidR="00B93A20" w:rsidRPr="007E0E7A" w:rsidTr="002C310C">
        <w:trPr>
          <w:trHeight w:val="271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7E0E7A" w:rsidRDefault="00B93A20" w:rsidP="007E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7E0E7A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9C0C36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9C0C36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7E0E7A" w:rsidRDefault="007E0E7A" w:rsidP="007E0E7A">
      <w:pPr>
        <w:tabs>
          <w:tab w:val="left" w:pos="1155"/>
        </w:tabs>
      </w:pPr>
    </w:p>
    <w:p w:rsidR="001A76AA" w:rsidRDefault="00B93A20" w:rsidP="007E0E7A">
      <w:pPr>
        <w:tabs>
          <w:tab w:val="left" w:pos="1155"/>
        </w:tabs>
      </w:pPr>
      <w:r w:rsidRPr="00B93A20">
        <w:rPr>
          <w:noProof/>
        </w:rPr>
        <w:drawing>
          <wp:inline distT="0" distB="0" distL="0" distR="0">
            <wp:extent cx="6094671" cy="1935126"/>
            <wp:effectExtent l="19050" t="0" r="20379" b="7974"/>
            <wp:docPr id="34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352BA" w:rsidRDefault="00D352BA" w:rsidP="007E0E7A">
      <w:pPr>
        <w:tabs>
          <w:tab w:val="left" w:pos="1155"/>
        </w:tabs>
      </w:pPr>
    </w:p>
    <w:tbl>
      <w:tblPr>
        <w:tblW w:w="9824" w:type="dxa"/>
        <w:tblLook w:val="04A0"/>
      </w:tblPr>
      <w:tblGrid>
        <w:gridCol w:w="2960"/>
        <w:gridCol w:w="2700"/>
        <w:gridCol w:w="4164"/>
      </w:tblGrid>
      <w:tr w:rsidR="00D352BA" w:rsidRPr="00D352BA" w:rsidTr="002C310C">
        <w:trPr>
          <w:trHeight w:val="517"/>
        </w:trPr>
        <w:tc>
          <w:tcPr>
            <w:tcW w:w="9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D352BA" w:rsidRPr="002C310C" w:rsidRDefault="00D352BA" w:rsidP="00D3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17 Availability of Faculty in the laboratory for whole duration of laboratory hours</w:t>
            </w:r>
          </w:p>
        </w:tc>
      </w:tr>
      <w:tr w:rsidR="00D352BA" w:rsidRPr="00D352BA" w:rsidTr="002C310C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D352BA" w:rsidRPr="00D352BA" w:rsidRDefault="00D352BA" w:rsidP="00D3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D352BA" w:rsidRPr="00D352BA" w:rsidRDefault="00D352BA" w:rsidP="00D3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D352BA" w:rsidRPr="00D352BA" w:rsidRDefault="00D352BA" w:rsidP="00D3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B93A20" w:rsidRPr="00D352BA" w:rsidTr="00BD3174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352BA" w:rsidRDefault="00B93A20" w:rsidP="00D3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000000"/>
                <w:lang w:val="en-IN" w:eastAsia="en-IN"/>
              </w:rPr>
              <w:t>167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000000"/>
                <w:lang w:val="en-IN" w:eastAsia="en-IN"/>
              </w:rPr>
              <w:t>21%</w:t>
            </w:r>
          </w:p>
        </w:tc>
      </w:tr>
      <w:tr w:rsidR="00B93A20" w:rsidRPr="00D352BA" w:rsidTr="00BD3174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352BA" w:rsidRDefault="00B93A20" w:rsidP="00D3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000000"/>
                <w:lang w:val="en-IN" w:eastAsia="en-IN"/>
              </w:rPr>
              <w:t>204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000000"/>
                <w:lang w:val="en-IN" w:eastAsia="en-IN"/>
              </w:rPr>
              <w:t>26%</w:t>
            </w:r>
          </w:p>
        </w:tc>
      </w:tr>
      <w:tr w:rsidR="00B93A20" w:rsidRPr="00D352BA" w:rsidTr="00BD3174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352BA" w:rsidRDefault="00B93A20" w:rsidP="00D3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000000"/>
                <w:lang w:val="en-IN" w:eastAsia="en-IN"/>
              </w:rPr>
              <w:t>334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000000"/>
                <w:lang w:val="en-IN" w:eastAsia="en-IN"/>
              </w:rPr>
              <w:t>42%</w:t>
            </w:r>
          </w:p>
        </w:tc>
      </w:tr>
      <w:tr w:rsidR="00B93A20" w:rsidRPr="00D352BA" w:rsidTr="00BD3174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352BA" w:rsidRDefault="00B93A20" w:rsidP="00D3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000000"/>
                <w:lang w:val="en-IN" w:eastAsia="en-IN"/>
              </w:rPr>
              <w:t>80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000000"/>
                <w:lang w:val="en-IN" w:eastAsia="en-IN"/>
              </w:rPr>
              <w:t>10%</w:t>
            </w:r>
          </w:p>
        </w:tc>
      </w:tr>
      <w:tr w:rsidR="00B93A20" w:rsidRPr="00D352BA" w:rsidTr="00BD3174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D352BA" w:rsidRDefault="00B93A20" w:rsidP="00D3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B93A20" w:rsidRPr="00D352BA" w:rsidTr="002C310C">
        <w:trPr>
          <w:trHeight w:val="29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D352BA" w:rsidRDefault="00B93A20" w:rsidP="00D3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D352BA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93A20" w:rsidRPr="002E4A11" w:rsidRDefault="00B93A2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2E4A11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D352BA" w:rsidRDefault="00D352BA" w:rsidP="007E0E7A">
      <w:pPr>
        <w:tabs>
          <w:tab w:val="left" w:pos="1155"/>
        </w:tabs>
      </w:pPr>
    </w:p>
    <w:p w:rsidR="002F487C" w:rsidRDefault="00B93A20" w:rsidP="007E0E7A">
      <w:pPr>
        <w:tabs>
          <w:tab w:val="left" w:pos="1155"/>
        </w:tabs>
      </w:pPr>
      <w:r w:rsidRPr="00B93A20">
        <w:rPr>
          <w:noProof/>
        </w:rPr>
        <w:drawing>
          <wp:inline distT="0" distB="0" distL="0" distR="0">
            <wp:extent cx="5898205" cy="1818168"/>
            <wp:effectExtent l="19050" t="0" r="26345" b="0"/>
            <wp:docPr id="33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9854" w:type="dxa"/>
        <w:tblLook w:val="04A0"/>
      </w:tblPr>
      <w:tblGrid>
        <w:gridCol w:w="2478"/>
        <w:gridCol w:w="2060"/>
        <w:gridCol w:w="5316"/>
      </w:tblGrid>
      <w:tr w:rsidR="002F487C" w:rsidRPr="002F487C" w:rsidTr="002C310C">
        <w:trPr>
          <w:trHeight w:val="548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2F487C" w:rsidRPr="002C310C" w:rsidRDefault="002F487C" w:rsidP="002F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lastRenderedPageBreak/>
              <w:t>Table : 18 Helping the students in conducting Experiments through set of instructions or demonstrations</w:t>
            </w:r>
          </w:p>
        </w:tc>
      </w:tr>
      <w:tr w:rsidR="002F487C" w:rsidRPr="002F487C" w:rsidTr="000A1757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F487C" w:rsidRPr="002F487C" w:rsidRDefault="002F487C" w:rsidP="002F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F487C" w:rsidRPr="002F487C" w:rsidRDefault="002F487C" w:rsidP="002F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F487C" w:rsidRPr="002F487C" w:rsidRDefault="002F487C" w:rsidP="002F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0A1757" w:rsidRPr="002F487C" w:rsidTr="000A1757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2F487C" w:rsidRDefault="000A1757" w:rsidP="002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179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23%</w:t>
            </w:r>
          </w:p>
        </w:tc>
      </w:tr>
      <w:tr w:rsidR="000A1757" w:rsidRPr="002F487C" w:rsidTr="000A1757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2F487C" w:rsidRDefault="000A1757" w:rsidP="002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223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28%</w:t>
            </w:r>
          </w:p>
        </w:tc>
      </w:tr>
      <w:tr w:rsidR="000A1757" w:rsidRPr="002F487C" w:rsidTr="000A1757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2F487C" w:rsidRDefault="000A1757" w:rsidP="002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320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40%</w:t>
            </w:r>
          </w:p>
        </w:tc>
      </w:tr>
      <w:tr w:rsidR="000A1757" w:rsidRPr="002F487C" w:rsidTr="000A1757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2F487C" w:rsidRDefault="000A1757" w:rsidP="002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62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8%</w:t>
            </w:r>
          </w:p>
        </w:tc>
      </w:tr>
      <w:tr w:rsidR="000A1757" w:rsidRPr="002F487C" w:rsidTr="000A1757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2F487C" w:rsidRDefault="000A1757" w:rsidP="002F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11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0A1757" w:rsidRPr="002F487C" w:rsidTr="000A1757">
        <w:trPr>
          <w:trHeight w:val="256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A1757" w:rsidRPr="002F487C" w:rsidRDefault="000A1757" w:rsidP="002F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2F487C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2F487C" w:rsidRDefault="002F487C" w:rsidP="007E0E7A">
      <w:pPr>
        <w:tabs>
          <w:tab w:val="left" w:pos="1155"/>
        </w:tabs>
      </w:pPr>
    </w:p>
    <w:p w:rsidR="002F487C" w:rsidRDefault="000A1757" w:rsidP="007E0E7A">
      <w:pPr>
        <w:tabs>
          <w:tab w:val="left" w:pos="1155"/>
        </w:tabs>
      </w:pPr>
      <w:r w:rsidRPr="000A1757">
        <w:rPr>
          <w:noProof/>
        </w:rPr>
        <w:drawing>
          <wp:inline distT="0" distB="0" distL="0" distR="0">
            <wp:extent cx="6134986" cy="1963051"/>
            <wp:effectExtent l="19050" t="0" r="18164" b="0"/>
            <wp:docPr id="32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F2BC3" w:rsidRDefault="004F2BC3" w:rsidP="007E0E7A">
      <w:pPr>
        <w:tabs>
          <w:tab w:val="left" w:pos="1155"/>
        </w:tabs>
      </w:pPr>
    </w:p>
    <w:p w:rsidR="004F2BC3" w:rsidRDefault="004F2BC3" w:rsidP="007E0E7A">
      <w:pPr>
        <w:tabs>
          <w:tab w:val="left" w:pos="1155"/>
        </w:tabs>
      </w:pPr>
    </w:p>
    <w:tbl>
      <w:tblPr>
        <w:tblW w:w="9868" w:type="dxa"/>
        <w:tblLook w:val="04A0"/>
      </w:tblPr>
      <w:tblGrid>
        <w:gridCol w:w="2927"/>
        <w:gridCol w:w="2478"/>
        <w:gridCol w:w="4463"/>
      </w:tblGrid>
      <w:tr w:rsidR="004F2BC3" w:rsidRPr="004F2BC3" w:rsidTr="002C310C">
        <w:trPr>
          <w:trHeight w:val="558"/>
        </w:trPr>
        <w:tc>
          <w:tcPr>
            <w:tcW w:w="9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4F2BC3" w:rsidRPr="002C310C" w:rsidRDefault="004F2BC3" w:rsidP="004F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19 Helps students in exploring the area of study involved in the experiment</w:t>
            </w:r>
          </w:p>
        </w:tc>
      </w:tr>
      <w:tr w:rsidR="004F2BC3" w:rsidRPr="004F2BC3" w:rsidTr="000A1757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4F2BC3" w:rsidRPr="004F2BC3" w:rsidRDefault="004F2BC3" w:rsidP="004F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4F2BC3" w:rsidRPr="004F2BC3" w:rsidRDefault="004F2BC3" w:rsidP="004F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4F2BC3" w:rsidRPr="004F2BC3" w:rsidRDefault="004F2BC3" w:rsidP="004F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0A1757" w:rsidRPr="004F2BC3" w:rsidTr="000A1757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4F2BC3" w:rsidRDefault="000A1757" w:rsidP="004F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193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24%</w:t>
            </w:r>
          </w:p>
        </w:tc>
      </w:tr>
      <w:tr w:rsidR="000A1757" w:rsidRPr="004F2BC3" w:rsidTr="000A1757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4F2BC3" w:rsidRDefault="000A1757" w:rsidP="004F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209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26%</w:t>
            </w:r>
          </w:p>
        </w:tc>
      </w:tr>
      <w:tr w:rsidR="000A1757" w:rsidRPr="004F2BC3" w:rsidTr="000A1757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4F2BC3" w:rsidRDefault="000A1757" w:rsidP="004F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319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40%</w:t>
            </w:r>
          </w:p>
        </w:tc>
      </w:tr>
      <w:tr w:rsidR="000A1757" w:rsidRPr="004F2BC3" w:rsidTr="000A1757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4F2BC3" w:rsidRDefault="000A1757" w:rsidP="004F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61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8%</w:t>
            </w:r>
          </w:p>
        </w:tc>
      </w:tr>
      <w:tr w:rsidR="000A1757" w:rsidRPr="004F2BC3" w:rsidTr="000A1757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4F2BC3" w:rsidRDefault="000A1757" w:rsidP="004F2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000000"/>
                <w:lang w:val="en-IN" w:eastAsia="en-IN"/>
              </w:rPr>
              <w:t>2%</w:t>
            </w:r>
          </w:p>
        </w:tc>
      </w:tr>
      <w:tr w:rsidR="000A1757" w:rsidRPr="004F2BC3" w:rsidTr="000A1757">
        <w:trPr>
          <w:trHeight w:val="272"/>
        </w:trPr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A1757" w:rsidRPr="004F2BC3" w:rsidRDefault="000A1757" w:rsidP="004F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4F2BC3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0A1757" w:rsidRPr="00ED5B73" w:rsidRDefault="000A1757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ED5B7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4F2BC3" w:rsidRDefault="004F2BC3" w:rsidP="007E0E7A">
      <w:pPr>
        <w:tabs>
          <w:tab w:val="left" w:pos="1155"/>
        </w:tabs>
      </w:pPr>
    </w:p>
    <w:p w:rsidR="001634F4" w:rsidRDefault="000A1757" w:rsidP="007E0E7A">
      <w:pPr>
        <w:tabs>
          <w:tab w:val="left" w:pos="1155"/>
        </w:tabs>
      </w:pPr>
      <w:r w:rsidRPr="000A1757">
        <w:rPr>
          <w:noProof/>
        </w:rPr>
        <w:drawing>
          <wp:inline distT="0" distB="0" distL="0" distR="0">
            <wp:extent cx="6113721" cy="1887353"/>
            <wp:effectExtent l="19050" t="0" r="20379" b="0"/>
            <wp:docPr id="3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C757F" w:rsidRDefault="00EC757F" w:rsidP="007E0E7A">
      <w:pPr>
        <w:tabs>
          <w:tab w:val="left" w:pos="1155"/>
        </w:tabs>
      </w:pPr>
    </w:p>
    <w:tbl>
      <w:tblPr>
        <w:tblW w:w="9808" w:type="dxa"/>
        <w:tblLook w:val="04A0"/>
      </w:tblPr>
      <w:tblGrid>
        <w:gridCol w:w="2466"/>
        <w:gridCol w:w="2050"/>
        <w:gridCol w:w="5292"/>
      </w:tblGrid>
      <w:tr w:rsidR="00EC757F" w:rsidRPr="00EC757F" w:rsidTr="002C310C">
        <w:trPr>
          <w:trHeight w:val="430"/>
        </w:trPr>
        <w:tc>
          <w:tcPr>
            <w:tcW w:w="9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EC757F" w:rsidRPr="002C310C" w:rsidRDefault="00EC757F" w:rsidP="00EC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20 New teaching methods are used</w:t>
            </w:r>
          </w:p>
        </w:tc>
      </w:tr>
      <w:tr w:rsidR="00EC757F" w:rsidRPr="00EC757F" w:rsidTr="004F53B0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EC757F" w:rsidRPr="00EC757F" w:rsidRDefault="00EC757F" w:rsidP="00EC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EC757F" w:rsidRPr="00EC757F" w:rsidRDefault="00EC757F" w:rsidP="00EC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EC757F" w:rsidRPr="00EC757F" w:rsidRDefault="00EC757F" w:rsidP="00EC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4F53B0" w:rsidRPr="00EC757F" w:rsidTr="004F53B0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EC757F" w:rsidRDefault="004F53B0" w:rsidP="00EC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val="en-IN" w:eastAsia="en-IN"/>
              </w:rPr>
              <w:t>192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val="en-IN" w:eastAsia="en-IN"/>
              </w:rPr>
              <w:t>24%</w:t>
            </w:r>
          </w:p>
        </w:tc>
      </w:tr>
      <w:tr w:rsidR="004F53B0" w:rsidRPr="00EC757F" w:rsidTr="004F53B0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EC757F" w:rsidRDefault="004F53B0" w:rsidP="00EC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val="en-IN" w:eastAsia="en-IN"/>
              </w:rPr>
              <w:t>227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val="en-IN" w:eastAsia="en-IN"/>
              </w:rPr>
              <w:t>29%</w:t>
            </w:r>
          </w:p>
        </w:tc>
      </w:tr>
      <w:tr w:rsidR="004F53B0" w:rsidRPr="00EC757F" w:rsidTr="004F53B0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EC757F" w:rsidRDefault="004F53B0" w:rsidP="00EC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val="en-IN" w:eastAsia="en-IN"/>
              </w:rPr>
              <w:t>295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val="en-IN" w:eastAsia="en-IN"/>
              </w:rPr>
              <w:t>37%</w:t>
            </w:r>
          </w:p>
        </w:tc>
      </w:tr>
      <w:tr w:rsidR="004F53B0" w:rsidRPr="00EC757F" w:rsidTr="004F53B0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EC757F" w:rsidRDefault="004F53B0" w:rsidP="00EC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val="en-IN" w:eastAsia="en-IN"/>
              </w:rPr>
              <w:t>63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val="en-IN" w:eastAsia="en-IN"/>
              </w:rPr>
              <w:t>8%</w:t>
            </w:r>
          </w:p>
        </w:tc>
      </w:tr>
      <w:tr w:rsidR="004F53B0" w:rsidRPr="00EC757F" w:rsidTr="004F53B0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EC757F" w:rsidRDefault="004F53B0" w:rsidP="00EC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val="en-IN" w:eastAsia="en-IN"/>
              </w:rPr>
              <w:t>18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000000"/>
                <w:lang w:val="en-IN" w:eastAsia="en-IN"/>
              </w:rPr>
              <w:t>2%</w:t>
            </w:r>
          </w:p>
        </w:tc>
      </w:tr>
      <w:tr w:rsidR="004F53B0" w:rsidRPr="00EC757F" w:rsidTr="004F53B0">
        <w:trPr>
          <w:trHeight w:val="26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4F53B0" w:rsidRPr="00EC757F" w:rsidRDefault="004F53B0" w:rsidP="00EC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EC757F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4F53B0" w:rsidRPr="00A5431F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A5431F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EC757F" w:rsidRDefault="00EC757F" w:rsidP="007E0E7A">
      <w:pPr>
        <w:tabs>
          <w:tab w:val="left" w:pos="1155"/>
        </w:tabs>
      </w:pPr>
    </w:p>
    <w:p w:rsidR="00EC757F" w:rsidRDefault="004F53B0" w:rsidP="007E0E7A">
      <w:pPr>
        <w:tabs>
          <w:tab w:val="left" w:pos="1155"/>
        </w:tabs>
      </w:pPr>
      <w:r w:rsidRPr="004F53B0">
        <w:rPr>
          <w:noProof/>
        </w:rPr>
        <w:drawing>
          <wp:inline distT="0" distB="0" distL="0" distR="0">
            <wp:extent cx="5857336" cy="1854679"/>
            <wp:effectExtent l="0" t="0" r="10160" b="12700"/>
            <wp:docPr id="30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F53B0" w:rsidRDefault="004F53B0" w:rsidP="007E0E7A">
      <w:pPr>
        <w:tabs>
          <w:tab w:val="left" w:pos="1155"/>
        </w:tabs>
      </w:pPr>
    </w:p>
    <w:tbl>
      <w:tblPr>
        <w:tblW w:w="9689" w:type="dxa"/>
        <w:tblLook w:val="04A0"/>
      </w:tblPr>
      <w:tblGrid>
        <w:gridCol w:w="2960"/>
        <w:gridCol w:w="2340"/>
        <w:gridCol w:w="4389"/>
      </w:tblGrid>
      <w:tr w:rsidR="0055717C" w:rsidRPr="0055717C" w:rsidTr="002C310C">
        <w:trPr>
          <w:trHeight w:val="430"/>
        </w:trPr>
        <w:tc>
          <w:tcPr>
            <w:tcW w:w="9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55717C" w:rsidRPr="002C310C" w:rsidRDefault="0055717C" w:rsidP="0055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21 Learning atmosphere is good</w:t>
            </w:r>
          </w:p>
        </w:tc>
      </w:tr>
      <w:tr w:rsidR="0055717C" w:rsidRPr="0055717C" w:rsidTr="002C310C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55717C" w:rsidRPr="0055717C" w:rsidRDefault="0055717C" w:rsidP="0055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55717C" w:rsidRPr="0055717C" w:rsidRDefault="0055717C" w:rsidP="0055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55717C" w:rsidRPr="0055717C" w:rsidRDefault="0055717C" w:rsidP="0055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4F53B0" w:rsidRPr="0055717C" w:rsidTr="00BD3174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211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26%</w:t>
            </w:r>
          </w:p>
        </w:tc>
      </w:tr>
      <w:tr w:rsidR="004F53B0" w:rsidRPr="0055717C" w:rsidTr="00BD3174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211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27%</w:t>
            </w:r>
          </w:p>
        </w:tc>
      </w:tr>
      <w:tr w:rsidR="004F53B0" w:rsidRPr="0055717C" w:rsidTr="00BD3174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302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38%</w:t>
            </w:r>
          </w:p>
        </w:tc>
      </w:tr>
      <w:tr w:rsidR="004F53B0" w:rsidRPr="0055717C" w:rsidTr="00BD3174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62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8%</w:t>
            </w:r>
          </w:p>
        </w:tc>
      </w:tr>
      <w:tr w:rsidR="004F53B0" w:rsidRPr="0055717C" w:rsidTr="00BD3174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4F53B0" w:rsidRPr="0055717C" w:rsidTr="002C310C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55717C" w:rsidRDefault="0055717C" w:rsidP="007E0E7A">
      <w:pPr>
        <w:tabs>
          <w:tab w:val="left" w:pos="1155"/>
        </w:tabs>
      </w:pPr>
    </w:p>
    <w:p w:rsidR="0055717C" w:rsidRDefault="004F53B0" w:rsidP="007E0E7A">
      <w:pPr>
        <w:tabs>
          <w:tab w:val="left" w:pos="1155"/>
        </w:tabs>
      </w:pPr>
      <w:r w:rsidRPr="004F53B0">
        <w:rPr>
          <w:noProof/>
        </w:rPr>
        <w:drawing>
          <wp:inline distT="0" distB="0" distL="0" distR="0">
            <wp:extent cx="5943600" cy="1837426"/>
            <wp:effectExtent l="19050" t="0" r="19050" b="0"/>
            <wp:docPr id="29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5717C" w:rsidRDefault="0055717C" w:rsidP="007E0E7A">
      <w:pPr>
        <w:tabs>
          <w:tab w:val="left" w:pos="1155"/>
        </w:tabs>
      </w:pPr>
    </w:p>
    <w:tbl>
      <w:tblPr>
        <w:tblW w:w="9509" w:type="dxa"/>
        <w:tblLook w:val="04A0"/>
      </w:tblPr>
      <w:tblGrid>
        <w:gridCol w:w="2960"/>
        <w:gridCol w:w="2340"/>
        <w:gridCol w:w="4209"/>
      </w:tblGrid>
      <w:tr w:rsidR="0055717C" w:rsidRPr="0055717C" w:rsidTr="002C310C">
        <w:trPr>
          <w:trHeight w:val="475"/>
        </w:trPr>
        <w:tc>
          <w:tcPr>
            <w:tcW w:w="9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55717C" w:rsidRPr="002C310C" w:rsidRDefault="0055717C" w:rsidP="0055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lastRenderedPageBreak/>
              <w:t>Table : 22 Evaluation is fair</w:t>
            </w:r>
          </w:p>
        </w:tc>
      </w:tr>
      <w:tr w:rsidR="0055717C" w:rsidRPr="0055717C" w:rsidTr="002C310C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55717C" w:rsidRPr="0055717C" w:rsidRDefault="0055717C" w:rsidP="0055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55717C" w:rsidRPr="0055717C" w:rsidRDefault="0055717C" w:rsidP="0055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55717C" w:rsidRPr="0055717C" w:rsidRDefault="0055717C" w:rsidP="0055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4F53B0" w:rsidRPr="0055717C" w:rsidTr="00BD3174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155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19%</w:t>
            </w:r>
          </w:p>
        </w:tc>
      </w:tr>
      <w:tr w:rsidR="004F53B0" w:rsidRPr="0055717C" w:rsidTr="00BD3174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227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29%</w:t>
            </w:r>
          </w:p>
        </w:tc>
      </w:tr>
      <w:tr w:rsidR="004F53B0" w:rsidRPr="0055717C" w:rsidTr="00BD3174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326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41%</w:t>
            </w:r>
          </w:p>
        </w:tc>
      </w:tr>
      <w:tr w:rsidR="004F53B0" w:rsidRPr="0055717C" w:rsidTr="00BD3174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77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10%</w:t>
            </w:r>
          </w:p>
        </w:tc>
      </w:tr>
      <w:tr w:rsidR="004F53B0" w:rsidRPr="0055717C" w:rsidTr="00BD3174">
        <w:trPr>
          <w:trHeight w:val="264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4F53B0" w:rsidRPr="0055717C" w:rsidTr="002C310C">
        <w:trPr>
          <w:trHeight w:val="28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4F53B0" w:rsidRPr="0055717C" w:rsidRDefault="004F53B0" w:rsidP="0055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55717C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4F53B0" w:rsidRPr="00872494" w:rsidRDefault="004F53B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872494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55717C" w:rsidRDefault="0055717C" w:rsidP="007E0E7A">
      <w:pPr>
        <w:tabs>
          <w:tab w:val="left" w:pos="1155"/>
        </w:tabs>
      </w:pPr>
    </w:p>
    <w:p w:rsidR="00D20F95" w:rsidRDefault="004F53B0" w:rsidP="007E0E7A">
      <w:pPr>
        <w:tabs>
          <w:tab w:val="left" w:pos="1155"/>
        </w:tabs>
      </w:pPr>
      <w:r w:rsidRPr="004F53B0">
        <w:rPr>
          <w:noProof/>
        </w:rPr>
        <w:drawing>
          <wp:inline distT="0" distB="0" distL="0" distR="0">
            <wp:extent cx="5943600" cy="2027208"/>
            <wp:effectExtent l="19050" t="0" r="19050" b="0"/>
            <wp:docPr id="28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06BAD" w:rsidRDefault="00006BAD" w:rsidP="007E0E7A">
      <w:pPr>
        <w:tabs>
          <w:tab w:val="left" w:pos="1155"/>
        </w:tabs>
      </w:pPr>
    </w:p>
    <w:tbl>
      <w:tblPr>
        <w:tblW w:w="9479" w:type="dxa"/>
        <w:tblLook w:val="04A0"/>
      </w:tblPr>
      <w:tblGrid>
        <w:gridCol w:w="2870"/>
        <w:gridCol w:w="2250"/>
        <w:gridCol w:w="4359"/>
      </w:tblGrid>
      <w:tr w:rsidR="00006BAD" w:rsidRPr="002C310C" w:rsidTr="002C310C">
        <w:trPr>
          <w:trHeight w:val="626"/>
        </w:trPr>
        <w:tc>
          <w:tcPr>
            <w:tcW w:w="9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006BAD" w:rsidRPr="002C310C" w:rsidRDefault="00006BAD" w:rsidP="0000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23  The Learning and Teaching methods encourage participation</w:t>
            </w:r>
          </w:p>
        </w:tc>
      </w:tr>
      <w:tr w:rsidR="00006BAD" w:rsidRPr="00006BAD" w:rsidTr="002C310C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BAD" w:rsidRPr="00006BAD" w:rsidRDefault="00006BAD" w:rsidP="0000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BAD" w:rsidRPr="00006BAD" w:rsidRDefault="00006BAD" w:rsidP="0000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BAD" w:rsidRPr="00006BAD" w:rsidRDefault="00006BAD" w:rsidP="0000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B5095F" w:rsidRPr="00006BAD" w:rsidTr="00BD3174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006BAD" w:rsidRDefault="00B5095F" w:rsidP="0000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188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24%</w:t>
            </w:r>
          </w:p>
        </w:tc>
      </w:tr>
      <w:tr w:rsidR="00B5095F" w:rsidRPr="00006BAD" w:rsidTr="00BD3174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006BAD" w:rsidRDefault="00B5095F" w:rsidP="0000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213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27%</w:t>
            </w:r>
          </w:p>
        </w:tc>
      </w:tr>
      <w:tr w:rsidR="00B5095F" w:rsidRPr="00006BAD" w:rsidTr="00BD3174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006BAD" w:rsidRDefault="00B5095F" w:rsidP="0000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319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40%</w:t>
            </w:r>
          </w:p>
        </w:tc>
      </w:tr>
      <w:tr w:rsidR="00B5095F" w:rsidRPr="00006BAD" w:rsidTr="00BD3174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006BAD" w:rsidRDefault="00B5095F" w:rsidP="0000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66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8%</w:t>
            </w:r>
          </w:p>
        </w:tc>
      </w:tr>
      <w:tr w:rsidR="00B5095F" w:rsidRPr="00006BAD" w:rsidTr="00BD3174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006BAD" w:rsidRDefault="00B5095F" w:rsidP="0000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B5095F" w:rsidRPr="00006BAD" w:rsidTr="002C310C">
        <w:trPr>
          <w:trHeight w:val="293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5095F" w:rsidRPr="00006BAD" w:rsidRDefault="00B5095F" w:rsidP="0000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006BAD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B5095F" w:rsidRPr="00E746A3" w:rsidRDefault="00B5095F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006BAD" w:rsidRDefault="00006BAD" w:rsidP="007E0E7A">
      <w:pPr>
        <w:tabs>
          <w:tab w:val="left" w:pos="1155"/>
        </w:tabs>
      </w:pPr>
    </w:p>
    <w:p w:rsidR="00B5095F" w:rsidRDefault="00B5095F" w:rsidP="00B5095F"/>
    <w:p w:rsidR="00B5095F" w:rsidRDefault="00B5095F" w:rsidP="00B5095F">
      <w:r>
        <w:rPr>
          <w:noProof/>
        </w:rPr>
        <w:drawing>
          <wp:inline distT="0" distB="0" distL="0" distR="0">
            <wp:extent cx="5685864" cy="1850065"/>
            <wp:effectExtent l="19050" t="0" r="10086" b="0"/>
            <wp:docPr id="27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34C0F" w:rsidRDefault="00234C0F" w:rsidP="007E0E7A">
      <w:pPr>
        <w:tabs>
          <w:tab w:val="left" w:pos="1155"/>
        </w:tabs>
      </w:pPr>
    </w:p>
    <w:p w:rsidR="00234C0F" w:rsidRDefault="00234C0F" w:rsidP="007E0E7A">
      <w:pPr>
        <w:tabs>
          <w:tab w:val="left" w:pos="1155"/>
        </w:tabs>
      </w:pPr>
    </w:p>
    <w:tbl>
      <w:tblPr>
        <w:tblW w:w="9524" w:type="dxa"/>
        <w:tblLook w:val="04A0"/>
      </w:tblPr>
      <w:tblGrid>
        <w:gridCol w:w="2395"/>
        <w:gridCol w:w="1991"/>
        <w:gridCol w:w="5138"/>
      </w:tblGrid>
      <w:tr w:rsidR="00234C0F" w:rsidRPr="00234C0F" w:rsidTr="002C310C">
        <w:trPr>
          <w:trHeight w:val="430"/>
        </w:trPr>
        <w:tc>
          <w:tcPr>
            <w:tcW w:w="9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060"/>
            <w:vAlign w:val="center"/>
            <w:hideMark/>
          </w:tcPr>
          <w:p w:rsidR="00234C0F" w:rsidRPr="002C310C" w:rsidRDefault="00234C0F" w:rsidP="0023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C310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IN"/>
              </w:rPr>
              <w:t>Table : 24 Classroom ambience is healthy</w:t>
            </w:r>
          </w:p>
        </w:tc>
      </w:tr>
      <w:tr w:rsidR="00234C0F" w:rsidRPr="00234C0F" w:rsidTr="001D7170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34C0F" w:rsidRPr="00234C0F" w:rsidRDefault="00234C0F" w:rsidP="0023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Options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34C0F" w:rsidRPr="00234C0F" w:rsidRDefault="00234C0F" w:rsidP="0023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Responses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:rsidR="00234C0F" w:rsidRPr="00234C0F" w:rsidRDefault="00234C0F" w:rsidP="0023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Percentage</w:t>
            </w:r>
          </w:p>
        </w:tc>
      </w:tr>
      <w:tr w:rsidR="001D7170" w:rsidRPr="00234C0F" w:rsidTr="001D7170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234C0F" w:rsidRDefault="001D7170" w:rsidP="0023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Excellent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201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25%</w:t>
            </w:r>
          </w:p>
        </w:tc>
      </w:tr>
      <w:tr w:rsidR="001D7170" w:rsidRPr="00234C0F" w:rsidTr="001D7170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234C0F" w:rsidRDefault="001D7170" w:rsidP="0023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Very Good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242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31%</w:t>
            </w:r>
          </w:p>
        </w:tc>
      </w:tr>
      <w:tr w:rsidR="001D7170" w:rsidRPr="00234C0F" w:rsidTr="001D7170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234C0F" w:rsidRDefault="001D7170" w:rsidP="0023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289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36%</w:t>
            </w:r>
          </w:p>
        </w:tc>
      </w:tr>
      <w:tr w:rsidR="001D7170" w:rsidRPr="00234C0F" w:rsidTr="001D7170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234C0F" w:rsidRDefault="001D7170" w:rsidP="0023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Satisfactory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54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7%</w:t>
            </w:r>
          </w:p>
        </w:tc>
      </w:tr>
      <w:tr w:rsidR="001D7170" w:rsidRPr="00234C0F" w:rsidTr="001D7170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234C0F" w:rsidRDefault="001D7170" w:rsidP="00234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F4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Poor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000000"/>
                <w:lang w:val="en-IN" w:eastAsia="en-IN"/>
              </w:rPr>
              <w:t>1%</w:t>
            </w:r>
          </w:p>
        </w:tc>
      </w:tr>
      <w:tr w:rsidR="001D7170" w:rsidRPr="00234C0F" w:rsidTr="001D7170">
        <w:trPr>
          <w:trHeight w:val="253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1D7170" w:rsidRPr="00234C0F" w:rsidRDefault="001D7170" w:rsidP="00234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</w:rPr>
            </w:pPr>
            <w:r w:rsidRPr="00234C0F">
              <w:rPr>
                <w:rFonts w:ascii="Times New Roman" w:eastAsia="Times New Roman" w:hAnsi="Times New Roman" w:cs="Times New Roman"/>
                <w:b/>
                <w:bCs/>
                <w:color w:val="E7E6E6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FFFFFF"/>
                <w:lang w:val="en-IN" w:eastAsia="en-IN"/>
              </w:rPr>
              <w:t>795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1D7170" w:rsidRPr="00E746A3" w:rsidRDefault="001D7170" w:rsidP="002C4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n-IN" w:eastAsia="en-IN"/>
              </w:rPr>
            </w:pPr>
            <w:r w:rsidRPr="00E746A3">
              <w:rPr>
                <w:rFonts w:ascii="Calibri" w:eastAsia="Times New Roman" w:hAnsi="Calibri" w:cs="Calibri"/>
                <w:color w:val="FFFFFF"/>
                <w:lang w:val="en-IN" w:eastAsia="en-IN"/>
              </w:rPr>
              <w:t>100%</w:t>
            </w:r>
          </w:p>
        </w:tc>
      </w:tr>
    </w:tbl>
    <w:p w:rsidR="00234C0F" w:rsidRDefault="00234C0F" w:rsidP="007E0E7A">
      <w:pPr>
        <w:tabs>
          <w:tab w:val="left" w:pos="1155"/>
        </w:tabs>
      </w:pPr>
    </w:p>
    <w:p w:rsidR="001D7170" w:rsidRDefault="001D7170" w:rsidP="001D7170"/>
    <w:p w:rsidR="001D7170" w:rsidRDefault="001D7170" w:rsidP="001D7170">
      <w:r>
        <w:rPr>
          <w:noProof/>
        </w:rPr>
        <w:drawing>
          <wp:inline distT="0" distB="0" distL="0" distR="0">
            <wp:extent cx="5909094" cy="2260121"/>
            <wp:effectExtent l="0" t="0" r="15875" b="26035"/>
            <wp:docPr id="26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B6078" w:rsidRDefault="00FB6078" w:rsidP="007E0E7A">
      <w:pPr>
        <w:tabs>
          <w:tab w:val="left" w:pos="1155"/>
        </w:tabs>
      </w:pPr>
    </w:p>
    <w:p w:rsidR="00114988" w:rsidRPr="000C48A9" w:rsidRDefault="00114988" w:rsidP="00114988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C48A9">
        <w:rPr>
          <w:rFonts w:ascii="Times New Roman" w:hAnsi="Times New Roman" w:cs="Times New Roman"/>
          <w:b/>
          <w:color w:val="C00000"/>
          <w:sz w:val="24"/>
          <w:szCs w:val="24"/>
        </w:rPr>
        <w:t>Respondent details</w:t>
      </w:r>
      <w:r w:rsidRPr="000C48A9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114988" w:rsidRPr="000D3E04" w:rsidRDefault="00114988" w:rsidP="0011498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year 2018-2019, 795</w:t>
      </w:r>
      <w:r w:rsidRPr="000D3E04">
        <w:rPr>
          <w:rFonts w:ascii="Times New Roman" w:hAnsi="Times New Roman" w:cs="Times New Roman"/>
          <w:sz w:val="24"/>
          <w:szCs w:val="24"/>
        </w:rPr>
        <w:t xml:space="preserve"> students responded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114988" w:rsidRPr="000C48A9" w:rsidRDefault="00114988" w:rsidP="00114988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</w:t>
      </w: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gradation of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the </w:t>
      </w: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syllabus for Major and Allied Courses is done periodically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34% of the respondent said very Good regard with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gradation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syllabus for Major and Allied cours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that is done periodically. 31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them agreed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excellent, whereas 30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%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s 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4%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said satisfied 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>and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remaining 1% feels poor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2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gradation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syllabus.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NME Course Catered to your interest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020">
        <w:rPr>
          <w:rFonts w:ascii="Times New Roman" w:hAnsi="Times New Roman" w:cs="Times New Roman"/>
          <w:sz w:val="24"/>
          <w:szCs w:val="24"/>
        </w:rPr>
        <w:t>The maximum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122020">
        <w:rPr>
          <w:rFonts w:ascii="Times New Roman" w:hAnsi="Times New Roman" w:cs="Times New Roman"/>
          <w:sz w:val="24"/>
          <w:szCs w:val="24"/>
        </w:rPr>
        <w:t xml:space="preserve">% expressed as </w:t>
      </w:r>
      <w:r>
        <w:rPr>
          <w:rFonts w:ascii="Times New Roman" w:hAnsi="Times New Roman" w:cs="Times New Roman"/>
          <w:sz w:val="24"/>
          <w:szCs w:val="24"/>
        </w:rPr>
        <w:t>very good. regard to the NME</w:t>
      </w:r>
      <w:r w:rsidRPr="00122020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 that catered to their interest at 27</w:t>
      </w:r>
      <w:r w:rsidRPr="00122020">
        <w:rPr>
          <w:rFonts w:ascii="Times New Roman" w:hAnsi="Times New Roman" w:cs="Times New Roman"/>
          <w:sz w:val="24"/>
          <w:szCs w:val="24"/>
        </w:rPr>
        <w:t>% of the students said that it</w:t>
      </w:r>
      <w:r>
        <w:rPr>
          <w:rFonts w:ascii="Times New Roman" w:hAnsi="Times New Roman" w:cs="Times New Roman"/>
          <w:sz w:val="24"/>
          <w:szCs w:val="24"/>
        </w:rPr>
        <w:t>’s good, 23</w:t>
      </w:r>
      <w:r w:rsidRPr="00122020">
        <w:rPr>
          <w:rFonts w:ascii="Times New Roman" w:hAnsi="Times New Roman" w:cs="Times New Roman"/>
          <w:sz w:val="24"/>
          <w:szCs w:val="24"/>
        </w:rPr>
        <w:t>%  of them said it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22020">
        <w:rPr>
          <w:rFonts w:ascii="Times New Roman" w:hAnsi="Times New Roman" w:cs="Times New Roman"/>
          <w:sz w:val="24"/>
          <w:szCs w:val="24"/>
        </w:rPr>
        <w:t>s excellent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7% said satisfactory and the remaining 1</w:t>
      </w:r>
      <w:r w:rsidRPr="00122020">
        <w:rPr>
          <w:rFonts w:ascii="Times New Roman" w:hAnsi="Times New Roman" w:cs="Times New Roman"/>
          <w:sz w:val="24"/>
          <w:szCs w:val="24"/>
        </w:rPr>
        <w:t>% ex</w:t>
      </w:r>
      <w:r>
        <w:rPr>
          <w:rFonts w:ascii="Times New Roman" w:hAnsi="Times New Roman" w:cs="Times New Roman"/>
          <w:sz w:val="24"/>
          <w:szCs w:val="24"/>
        </w:rPr>
        <w:t>pressed it as poor</w:t>
      </w:r>
      <w:r w:rsidRPr="00122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Overall the Curriculum prepared you to gain the necessary skills in your field of study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8B3"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z w:val="24"/>
          <w:szCs w:val="24"/>
        </w:rPr>
        <w:t xml:space="preserve"> skills that prepare</w:t>
      </w:r>
      <w:r w:rsidRPr="002B18B3">
        <w:rPr>
          <w:rFonts w:ascii="Times New Roman" w:hAnsi="Times New Roman" w:cs="Times New Roman"/>
          <w:sz w:val="24"/>
          <w:szCs w:val="24"/>
        </w:rPr>
        <w:t xml:space="preserve"> them for the field of study is </w:t>
      </w:r>
      <w:r>
        <w:rPr>
          <w:rFonts w:ascii="Times New Roman" w:hAnsi="Times New Roman" w:cs="Times New Roman"/>
          <w:sz w:val="24"/>
          <w:szCs w:val="24"/>
        </w:rPr>
        <w:t>very good said by 38</w:t>
      </w:r>
      <w:r w:rsidRPr="002B18B3">
        <w:rPr>
          <w:rFonts w:ascii="Times New Roman" w:hAnsi="Times New Roman" w:cs="Times New Roman"/>
          <w:sz w:val="24"/>
          <w:szCs w:val="24"/>
        </w:rPr>
        <w:t>%,  the nest maximu</w:t>
      </w:r>
      <w:r>
        <w:rPr>
          <w:rFonts w:ascii="Times New Roman" w:hAnsi="Times New Roman" w:cs="Times New Roman"/>
          <w:sz w:val="24"/>
          <w:szCs w:val="24"/>
        </w:rPr>
        <w:t>m respondent said it’s good at 31</w:t>
      </w:r>
      <w:r w:rsidRPr="002B18B3">
        <w:rPr>
          <w:rFonts w:ascii="Times New Roman" w:hAnsi="Times New Roman" w:cs="Times New Roman"/>
          <w:sz w:val="24"/>
          <w:szCs w:val="24"/>
        </w:rPr>
        <w:t>%, 23% of them said its exce</w:t>
      </w:r>
      <w:r>
        <w:rPr>
          <w:rFonts w:ascii="Times New Roman" w:hAnsi="Times New Roman" w:cs="Times New Roman"/>
          <w:sz w:val="24"/>
          <w:szCs w:val="24"/>
        </w:rPr>
        <w:t>llent, 7% of them said it’s satisfied and the remaining 1% poor</w:t>
      </w:r>
      <w:r w:rsidRPr="002B18B3">
        <w:rPr>
          <w:rFonts w:ascii="Times New Roman" w:hAnsi="Times New Roman" w:cs="Times New Roman"/>
          <w:sz w:val="24"/>
          <w:szCs w:val="24"/>
        </w:rPr>
        <w:t xml:space="preserve"> with it. 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The syllabus focuses on imparting Employability / Entrepreneurship / Skill development</w:t>
      </w:r>
    </w:p>
    <w:p w:rsidR="00114988" w:rsidRPr="002B18B3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2B18B3">
        <w:rPr>
          <w:rFonts w:ascii="Times New Roman" w:hAnsi="Times New Roman" w:cs="Times New Roman"/>
          <w:sz w:val="24"/>
          <w:szCs w:val="24"/>
        </w:rPr>
        <w:t xml:space="preserve">% of the students feel </w:t>
      </w: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2B18B3">
        <w:rPr>
          <w:rFonts w:ascii="Times New Roman" w:hAnsi="Times New Roman" w:cs="Times New Roman"/>
          <w:sz w:val="24"/>
          <w:szCs w:val="24"/>
        </w:rPr>
        <w:t>good about the syllabus tha</w:t>
      </w:r>
      <w:r>
        <w:rPr>
          <w:rFonts w:ascii="Times New Roman" w:hAnsi="Times New Roman" w:cs="Times New Roman"/>
          <w:sz w:val="24"/>
          <w:szCs w:val="24"/>
        </w:rPr>
        <w:t>t creates an entrepreneurial ship. 30% expressed it as</w:t>
      </w:r>
      <w:r w:rsidRPr="002B18B3">
        <w:rPr>
          <w:rFonts w:ascii="Times New Roman" w:hAnsi="Times New Roman" w:cs="Times New Roman"/>
          <w:sz w:val="24"/>
          <w:szCs w:val="24"/>
        </w:rPr>
        <w:t xml:space="preserve"> good, 24% of them expressed it</w:t>
      </w:r>
      <w:r>
        <w:rPr>
          <w:rFonts w:ascii="Times New Roman" w:hAnsi="Times New Roman" w:cs="Times New Roman"/>
          <w:sz w:val="24"/>
          <w:szCs w:val="24"/>
        </w:rPr>
        <w:t xml:space="preserve">’s as </w:t>
      </w:r>
      <w:r w:rsidRPr="002B18B3">
        <w:rPr>
          <w:rFonts w:ascii="Times New Roman" w:hAnsi="Times New Roman" w:cs="Times New Roman"/>
          <w:sz w:val="24"/>
          <w:szCs w:val="24"/>
        </w:rPr>
        <w:t xml:space="preserve">excellent, </w:t>
      </w:r>
      <w:r>
        <w:rPr>
          <w:rFonts w:ascii="Times New Roman" w:hAnsi="Times New Roman" w:cs="Times New Roman"/>
          <w:sz w:val="24"/>
          <w:szCs w:val="24"/>
        </w:rPr>
        <w:t>8% feels satisfactory and the remaining 1% feel poor</w:t>
      </w:r>
      <w:r w:rsidRPr="002B1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The Certificate Courses offered impart Life Skills</w:t>
      </w:r>
    </w:p>
    <w:p w:rsidR="00114988" w:rsidRPr="002B18B3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courses offering 37% said very good, 29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respondent feels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good, 24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excellent, whereas 9% feels satisfactory and the remaining 1% expressed it as poor.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Online Educational Resources are available and accessible in the library</w:t>
      </w:r>
    </w:p>
    <w:p w:rsidR="00114988" w:rsidRPr="002B18B3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about the resources about the library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36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 of them said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very good,  27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%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said as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excellent, the 11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% feels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>s satisfactor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and 3% said it as poor.</w:t>
      </w:r>
      <w:r w:rsidRPr="002B1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Availability of Books, Journals, Magazines and Newspapers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the availability of </w:t>
      </w:r>
      <w:r w:rsidRPr="002B18B3">
        <w:rPr>
          <w:rFonts w:ascii="Times New Roman" w:hAnsi="Times New Roman" w:cs="Times New Roman"/>
          <w:sz w:val="24"/>
          <w:szCs w:val="24"/>
        </w:rPr>
        <w:t>reso</w:t>
      </w:r>
      <w:r>
        <w:rPr>
          <w:rFonts w:ascii="Times New Roman" w:hAnsi="Times New Roman" w:cs="Times New Roman"/>
          <w:sz w:val="24"/>
          <w:szCs w:val="24"/>
        </w:rPr>
        <w:t>urces for enhancing knowledge 36% of them said as good, 28</w:t>
      </w:r>
      <w:r w:rsidRPr="002B18B3">
        <w:rPr>
          <w:rFonts w:ascii="Times New Roman" w:hAnsi="Times New Roman" w:cs="Times New Roman"/>
          <w:sz w:val="24"/>
          <w:szCs w:val="24"/>
        </w:rPr>
        <w:t>% o</w:t>
      </w:r>
      <w:r>
        <w:rPr>
          <w:rFonts w:ascii="Times New Roman" w:hAnsi="Times New Roman" w:cs="Times New Roman"/>
          <w:sz w:val="24"/>
          <w:szCs w:val="24"/>
        </w:rPr>
        <w:t>f the respondent expressed very good, 24</w:t>
      </w:r>
      <w:r w:rsidRPr="002B18B3">
        <w:rPr>
          <w:rFonts w:ascii="Times New Roman" w:hAnsi="Times New Roman" w:cs="Times New Roman"/>
          <w:sz w:val="24"/>
          <w:szCs w:val="24"/>
        </w:rPr>
        <w:t>% of them said it</w:t>
      </w:r>
      <w:r>
        <w:rPr>
          <w:rFonts w:ascii="Times New Roman" w:hAnsi="Times New Roman" w:cs="Times New Roman"/>
          <w:sz w:val="24"/>
          <w:szCs w:val="24"/>
        </w:rPr>
        <w:t>’s excellent,</w:t>
      </w:r>
      <w:r w:rsidRPr="0061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B18B3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said </w:t>
      </w:r>
      <w:r w:rsidRPr="002B18B3">
        <w:rPr>
          <w:rFonts w:ascii="Times New Roman" w:hAnsi="Times New Roman" w:cs="Times New Roman"/>
          <w:sz w:val="24"/>
          <w:szCs w:val="24"/>
        </w:rPr>
        <w:t>satisfied</w:t>
      </w:r>
      <w:r>
        <w:rPr>
          <w:rFonts w:ascii="Times New Roman" w:hAnsi="Times New Roman" w:cs="Times New Roman"/>
          <w:sz w:val="24"/>
          <w:szCs w:val="24"/>
        </w:rPr>
        <w:t xml:space="preserve"> and the remaining 2% were poor</w:t>
      </w:r>
      <w:r w:rsidRPr="002B18B3">
        <w:rPr>
          <w:rFonts w:ascii="Times New Roman" w:hAnsi="Times New Roman" w:cs="Times New Roman"/>
          <w:sz w:val="24"/>
          <w:szCs w:val="24"/>
        </w:rPr>
        <w:t xml:space="preserve"> with this.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The </w:t>
      </w: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Environment in the library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21B">
        <w:rPr>
          <w:rFonts w:ascii="Times New Roman" w:hAnsi="Times New Roman" w:cs="Times New Roman"/>
          <w:sz w:val="24"/>
          <w:szCs w:val="24"/>
        </w:rPr>
        <w:t>Friendly environme</w:t>
      </w:r>
      <w:r>
        <w:rPr>
          <w:rFonts w:ascii="Times New Roman" w:hAnsi="Times New Roman" w:cs="Times New Roman"/>
          <w:sz w:val="24"/>
          <w:szCs w:val="24"/>
        </w:rPr>
        <w:t>nt in the library the maximum 32% said very good, next to the maximum 29% agreed upon excellent, the appreciable 28</w:t>
      </w:r>
      <w:r w:rsidRPr="00F2421B">
        <w:rPr>
          <w:rFonts w:ascii="Times New Roman" w:hAnsi="Times New Roman" w:cs="Times New Roman"/>
          <w:sz w:val="24"/>
          <w:szCs w:val="24"/>
        </w:rPr>
        <w:t>% of the students said it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2421B">
        <w:rPr>
          <w:rFonts w:ascii="Times New Roman" w:hAnsi="Times New Roman" w:cs="Times New Roman"/>
          <w:sz w:val="24"/>
          <w:szCs w:val="24"/>
        </w:rPr>
        <w:t xml:space="preserve">s good, </w:t>
      </w:r>
      <w:r>
        <w:rPr>
          <w:rFonts w:ascii="Times New Roman" w:hAnsi="Times New Roman" w:cs="Times New Roman"/>
          <w:sz w:val="24"/>
          <w:szCs w:val="24"/>
        </w:rPr>
        <w:t>9% of the students said satisfied and the least 2% of them feels poor</w:t>
      </w:r>
      <w:r w:rsidRPr="00F24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Cooperation of library staff</w:t>
      </w:r>
    </w:p>
    <w:p w:rsidR="00114988" w:rsidRPr="00F2421B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Whenever they happen to use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library, they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able to see the coope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ration among the staff, hence 36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 respondents said they cooperate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each other, 27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said their coordination is good, 26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expressed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s excellent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9%  said satisfied the remaining 2% poor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Toilets / Washrooms are clean and properly maintained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37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students expressed that the washr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ooms are properly maintained, 25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 that the maintenance is very good, 23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excellent,12% of the students said satisfaction the least 3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need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improved.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Clean drinking water is available in the college campus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21B">
        <w:rPr>
          <w:rFonts w:ascii="Times New Roman" w:hAnsi="Times New Roman" w:cs="Times New Roman"/>
          <w:sz w:val="24"/>
          <w:szCs w:val="24"/>
        </w:rPr>
        <w:t xml:space="preserve">The college provides clean </w:t>
      </w:r>
      <w:r>
        <w:rPr>
          <w:rFonts w:ascii="Times New Roman" w:hAnsi="Times New Roman" w:cs="Times New Roman"/>
          <w:sz w:val="24"/>
          <w:szCs w:val="24"/>
        </w:rPr>
        <w:t>drinking water said as good by 32% of the students. 30</w:t>
      </w:r>
      <w:r w:rsidRPr="00F2421B">
        <w:rPr>
          <w:rFonts w:ascii="Times New Roman" w:hAnsi="Times New Roman" w:cs="Times New Roman"/>
          <w:sz w:val="24"/>
          <w:szCs w:val="24"/>
        </w:rPr>
        <w:t xml:space="preserve">% of them expressed it as </w:t>
      </w:r>
      <w:r>
        <w:rPr>
          <w:rFonts w:ascii="Times New Roman" w:hAnsi="Times New Roman" w:cs="Times New Roman"/>
          <w:sz w:val="24"/>
          <w:szCs w:val="24"/>
        </w:rPr>
        <w:t>excellent,</w:t>
      </w:r>
      <w:r w:rsidRPr="00F2421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421B">
        <w:rPr>
          <w:rFonts w:ascii="Times New Roman" w:hAnsi="Times New Roman" w:cs="Times New Roman"/>
          <w:sz w:val="24"/>
          <w:szCs w:val="24"/>
        </w:rPr>
        <w:t xml:space="preserve">% said </w:t>
      </w:r>
      <w:r>
        <w:rPr>
          <w:rFonts w:ascii="Times New Roman" w:hAnsi="Times New Roman" w:cs="Times New Roman"/>
          <w:sz w:val="24"/>
          <w:szCs w:val="24"/>
        </w:rPr>
        <w:t>it as very</w:t>
      </w:r>
      <w:r w:rsidRPr="00F2421B">
        <w:rPr>
          <w:rFonts w:ascii="Times New Roman" w:hAnsi="Times New Roman" w:cs="Times New Roman"/>
          <w:sz w:val="24"/>
          <w:szCs w:val="24"/>
        </w:rPr>
        <w:t xml:space="preserve"> good</w:t>
      </w:r>
      <w:r>
        <w:rPr>
          <w:rFonts w:ascii="Times New Roman" w:hAnsi="Times New Roman" w:cs="Times New Roman"/>
          <w:sz w:val="24"/>
          <w:szCs w:val="24"/>
        </w:rPr>
        <w:t xml:space="preserve"> 7% said satisfied and the last 2</w:t>
      </w:r>
      <w:r w:rsidRPr="00F2421B">
        <w:rPr>
          <w:rFonts w:ascii="Times New Roman" w:hAnsi="Times New Roman" w:cs="Times New Roman"/>
          <w:sz w:val="24"/>
          <w:szCs w:val="24"/>
        </w:rPr>
        <w:t xml:space="preserve">% feels </w:t>
      </w:r>
      <w:r>
        <w:rPr>
          <w:rFonts w:ascii="Times New Roman" w:hAnsi="Times New Roman" w:cs="Times New Roman"/>
          <w:sz w:val="24"/>
          <w:szCs w:val="24"/>
        </w:rPr>
        <w:t>poor</w:t>
      </w:r>
      <w:r w:rsidRPr="00F24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Our grievances are redressed / problems are solved well in time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 a women college, 41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girls agreed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grievances that are addressed good, 28% expressed as very good, 20% said it as excellent, 9% satisfied, and 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remaining 2% feels poor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Canteen facility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% of the respondent said as canteen facilities are excellent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poor, 32% said it i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very good, 18% of the students said good, 20% said as satisfied, the remaining 15 said it poor.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Amenities and Assistance provided at the college for Sports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42C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regard to this greatest 39</w:t>
      </w:r>
      <w:r w:rsidRPr="00D0742C">
        <w:rPr>
          <w:rFonts w:ascii="Times New Roman" w:hAnsi="Times New Roman" w:cs="Times New Roman"/>
          <w:sz w:val="24"/>
          <w:szCs w:val="24"/>
        </w:rPr>
        <w:t xml:space="preserve">% of them agreed that the amenities provided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D07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good, 28</w:t>
      </w:r>
      <w:r w:rsidRPr="00D0742C">
        <w:rPr>
          <w:rFonts w:ascii="Times New Roman" w:hAnsi="Times New Roman" w:cs="Times New Roman"/>
          <w:sz w:val="24"/>
          <w:szCs w:val="24"/>
        </w:rPr>
        <w:t>% of th</w:t>
      </w:r>
      <w:r>
        <w:rPr>
          <w:rFonts w:ascii="Times New Roman" w:hAnsi="Times New Roman" w:cs="Times New Roman"/>
          <w:sz w:val="24"/>
          <w:szCs w:val="24"/>
        </w:rPr>
        <w:t>em said their services are very good, 22</w:t>
      </w:r>
      <w:r w:rsidRPr="00D0742C">
        <w:rPr>
          <w:rFonts w:ascii="Times New Roman" w:hAnsi="Times New Roman" w:cs="Times New Roman"/>
          <w:sz w:val="24"/>
          <w:szCs w:val="24"/>
        </w:rPr>
        <w:t>% of them said as excellent,</w:t>
      </w:r>
      <w:r>
        <w:rPr>
          <w:rFonts w:ascii="Times New Roman" w:hAnsi="Times New Roman" w:cs="Times New Roman"/>
          <w:sz w:val="24"/>
          <w:szCs w:val="24"/>
        </w:rPr>
        <w:t xml:space="preserve"> 9% said satisfaction the rest feels poor</w:t>
      </w:r>
      <w:r w:rsidRPr="00D07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Internet facility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 good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the internet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acility, 25% of them said it’s very good, 18% of the students say excellent, 13% of the students say satisfied 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remaining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 poor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Regular checking for Laboratory Log books / Note books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they use laboratories the logbooks and the note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>books are checked regularly said by 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 29% of students said very good, 22%  of the students said excellent, 9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of them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says satisfactory and 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remaining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07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feels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Availability of Faculty in the laboratory for whole duration of laboratory hours 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>Since the students inside the lab the availa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bility of the staff is good at 42</w:t>
      </w: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>%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very good at 26% and it’s excellent at 21%, 10% feels satisfaction, and the </w:t>
      </w:r>
      <w:r w:rsidRPr="00F6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remaining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feel poor.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Helping the students in conducting Experiments through set of instructions or demonstrations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demonstration and experiments thorough instructions are given by the staff is very good said by 40%, 28% says its good, 23% said its excellent, 8% says satisfactory and the remaining 1% feels poor about it. </w:t>
      </w:r>
    </w:p>
    <w:p w:rsidR="00114988" w:rsidRPr="000C48A9" w:rsidRDefault="00114988" w:rsidP="00114988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Helping the students in exploring the area of study is involved in the experiment</w:t>
      </w:r>
      <w:r w:rsidRPr="000C48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2B07">
        <w:rPr>
          <w:rFonts w:ascii="Times New Roman" w:hAnsi="Times New Roman" w:cs="Times New Roman"/>
          <w:sz w:val="24"/>
          <w:szCs w:val="24"/>
        </w:rPr>
        <w:t>In the e</w:t>
      </w:r>
      <w:r>
        <w:rPr>
          <w:rFonts w:ascii="Times New Roman" w:hAnsi="Times New Roman" w:cs="Times New Roman"/>
          <w:sz w:val="24"/>
          <w:szCs w:val="24"/>
        </w:rPr>
        <w:t>xperimental areas</w:t>
      </w:r>
      <w:r w:rsidRPr="00F62B07">
        <w:rPr>
          <w:rFonts w:ascii="Times New Roman" w:hAnsi="Times New Roman" w:cs="Times New Roman"/>
          <w:sz w:val="24"/>
          <w:szCs w:val="24"/>
        </w:rPr>
        <w:t xml:space="preserve">,  they are been explored </w:t>
      </w:r>
      <w:r>
        <w:rPr>
          <w:rFonts w:ascii="Times New Roman" w:hAnsi="Times New Roman" w:cs="Times New Roman"/>
          <w:sz w:val="24"/>
          <w:szCs w:val="24"/>
        </w:rPr>
        <w:t>by 40% as good, 26</w:t>
      </w:r>
      <w:r w:rsidRPr="00F62B07">
        <w:rPr>
          <w:rFonts w:ascii="Times New Roman" w:hAnsi="Times New Roman" w:cs="Times New Roman"/>
          <w:sz w:val="24"/>
          <w:szCs w:val="24"/>
        </w:rPr>
        <w:t>% of the students express it</w:t>
      </w:r>
      <w:r>
        <w:rPr>
          <w:rFonts w:ascii="Times New Roman" w:hAnsi="Times New Roman" w:cs="Times New Roman"/>
          <w:sz w:val="24"/>
          <w:szCs w:val="24"/>
        </w:rPr>
        <w:t>’s very good, 24% of them said it’s excellent</w:t>
      </w:r>
      <w:r w:rsidRPr="00F62B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8% said satisfied, and the remaining 2% expressed as poor. </w:t>
      </w:r>
      <w:r w:rsidRPr="00F6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New teaching methods are used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new teaching methods, most of the 37% respondents said it was good, 29% of the students said very good, 24% of them said it’s excellent, 8% of the students say satisfactory and the remaining 2% said as poor.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Learning atmosphere is good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38% of the students feel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very 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the learning atmosphere 27% of them said very 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>good, 26%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>s excellent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8% feels satisfaction, and 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>the remaining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feels poor. </w:t>
      </w:r>
      <w:r w:rsidRPr="009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Evaluation is fair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41% of the students feel</w:t>
      </w:r>
      <w:r w:rsidRPr="00975952">
        <w:rPr>
          <w:rFonts w:ascii="Times New Roman" w:hAnsi="Times New Roman" w:cs="Times New Roman"/>
          <w:sz w:val="24"/>
          <w:szCs w:val="24"/>
        </w:rPr>
        <w:t xml:space="preserve"> good about teachers</w:t>
      </w:r>
      <w:r>
        <w:rPr>
          <w:rFonts w:ascii="Times New Roman" w:hAnsi="Times New Roman" w:cs="Times New Roman"/>
          <w:sz w:val="24"/>
          <w:szCs w:val="24"/>
        </w:rPr>
        <w:t>’ evaluation, 29% said as very good 19% of the</w:t>
      </w:r>
      <w:r w:rsidRPr="00975952">
        <w:rPr>
          <w:rFonts w:ascii="Times New Roman" w:hAnsi="Times New Roman" w:cs="Times New Roman"/>
          <w:sz w:val="24"/>
          <w:szCs w:val="24"/>
        </w:rPr>
        <w:t xml:space="preserve"> witness as excel</w:t>
      </w:r>
      <w:r>
        <w:rPr>
          <w:rFonts w:ascii="Times New Roman" w:hAnsi="Times New Roman" w:cs="Times New Roman"/>
          <w:sz w:val="24"/>
          <w:szCs w:val="24"/>
        </w:rPr>
        <w:t>lent, 10% feel</w:t>
      </w:r>
      <w:r w:rsidRPr="00975952">
        <w:rPr>
          <w:rFonts w:ascii="Times New Roman" w:hAnsi="Times New Roman" w:cs="Times New Roman"/>
          <w:sz w:val="24"/>
          <w:szCs w:val="24"/>
        </w:rPr>
        <w:t xml:space="preserve"> satisfactory</w:t>
      </w:r>
      <w:r>
        <w:rPr>
          <w:rFonts w:ascii="Times New Roman" w:hAnsi="Times New Roman" w:cs="Times New Roman"/>
          <w:sz w:val="24"/>
          <w:szCs w:val="24"/>
        </w:rPr>
        <w:t>, and the remaining 1% feel poor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The Learning and Teaching methods encourage participation</w:t>
      </w:r>
    </w:p>
    <w:p w:rsidR="00114988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Learning and teaching is </w:t>
      </w:r>
      <w:r w:rsidRPr="00975952">
        <w:rPr>
          <w:rFonts w:ascii="Times New Roman" w:hAnsi="Times New Roman" w:cs="Times New Roman"/>
          <w:sz w:val="24"/>
          <w:szCs w:val="24"/>
        </w:rPr>
        <w:t>the joyous one both for teachers and the students, h</w:t>
      </w:r>
      <w:r>
        <w:rPr>
          <w:rFonts w:ascii="Times New Roman" w:hAnsi="Times New Roman" w:cs="Times New Roman"/>
          <w:sz w:val="24"/>
          <w:szCs w:val="24"/>
        </w:rPr>
        <w:t>ence the maximum students enjoy</w:t>
      </w:r>
      <w:r w:rsidRPr="00975952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’s by 40%, 27% says as very good, 24% of them says it’s excellent, 8% of them feel satisfied</w:t>
      </w:r>
      <w:r w:rsidRPr="00602419">
        <w:rPr>
          <w:rFonts w:ascii="Times New Roman" w:hAnsi="Times New Roman" w:cs="Times New Roman"/>
          <w:sz w:val="24"/>
          <w:szCs w:val="24"/>
        </w:rPr>
        <w:t xml:space="preserve"> </w:t>
      </w:r>
      <w:r w:rsidRPr="00975952">
        <w:rPr>
          <w:rFonts w:ascii="Times New Roman" w:hAnsi="Times New Roman" w:cs="Times New Roman"/>
          <w:sz w:val="24"/>
          <w:szCs w:val="24"/>
        </w:rPr>
        <w:t>the remaining</w:t>
      </w:r>
      <w:r>
        <w:rPr>
          <w:rFonts w:ascii="Times New Roman" w:hAnsi="Times New Roman" w:cs="Times New Roman"/>
          <w:sz w:val="24"/>
          <w:szCs w:val="24"/>
        </w:rPr>
        <w:t xml:space="preserve"> 1% feel poor.</w:t>
      </w:r>
      <w:r w:rsidRPr="00975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88" w:rsidRPr="000C48A9" w:rsidRDefault="00114988" w:rsidP="00114988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C48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Classroom ambience is healthy</w:t>
      </w:r>
    </w:p>
    <w:p w:rsidR="00114988" w:rsidRPr="00B4004B" w:rsidRDefault="00114988" w:rsidP="001149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ambiance is healthy said by 36% as good, 31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>% of them said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very good, 25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>% witnessed as excellent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>% feels satisfaction and the remaining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1% feel poor of</w:t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it.</w:t>
      </w:r>
    </w:p>
    <w:p w:rsidR="00114988" w:rsidRPr="00B4004B" w:rsidRDefault="00114988" w:rsidP="001149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4988" w:rsidRPr="00FB6078" w:rsidRDefault="00114988" w:rsidP="00114988">
      <w:pPr>
        <w:spacing w:line="360" w:lineRule="auto"/>
        <w:ind w:firstLine="720"/>
      </w:pPr>
    </w:p>
    <w:p w:rsidR="00114988" w:rsidRDefault="00114988" w:rsidP="00114988"/>
    <w:p w:rsidR="00114988" w:rsidRDefault="00114988" w:rsidP="00114988"/>
    <w:p w:rsidR="00FB6078" w:rsidRDefault="00FB6078" w:rsidP="00FB6078"/>
    <w:sectPr w:rsidR="00FB6078" w:rsidSect="00DD4A30">
      <w:footerReference w:type="default" r:id="rId33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8F" w:rsidRDefault="0099778F" w:rsidP="008B00A5">
      <w:pPr>
        <w:spacing w:after="0" w:line="240" w:lineRule="auto"/>
      </w:pPr>
      <w:r>
        <w:separator/>
      </w:r>
    </w:p>
  </w:endnote>
  <w:endnote w:type="continuationSeparator" w:id="1">
    <w:p w:rsidR="0099778F" w:rsidRDefault="0099778F" w:rsidP="008B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2C4CA7">
      <w:tc>
        <w:tcPr>
          <w:tcW w:w="4500" w:type="pct"/>
          <w:tcBorders>
            <w:top w:val="single" w:sz="4" w:space="0" w:color="000000" w:themeColor="text1"/>
          </w:tcBorders>
        </w:tcPr>
        <w:p w:rsidR="002C4CA7" w:rsidRDefault="007466E2" w:rsidP="00FB6078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A36CBAD67D824F3C84127EE80D75A60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B5775">
                <w:rPr>
                  <w:lang w:val="en-IN"/>
                </w:rPr>
                <w:t>Curriculam Feedback by Studnets 2018-2019</w:t>
              </w:r>
            </w:sdtContent>
          </w:sdt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:rsidR="002C4CA7" w:rsidRDefault="007466E2">
          <w:pPr>
            <w:pStyle w:val="Header"/>
            <w:rPr>
              <w:color w:val="FFFFFF" w:themeColor="background1"/>
            </w:rPr>
          </w:pPr>
          <w:fldSimple w:instr=" PAGE   \* MERGEFORMAT ">
            <w:r w:rsidR="00114988" w:rsidRPr="00114988">
              <w:rPr>
                <w:noProof/>
                <w:color w:val="FFFFFF" w:themeColor="background1"/>
              </w:rPr>
              <w:t>13</w:t>
            </w:r>
          </w:fldSimple>
        </w:p>
      </w:tc>
    </w:tr>
  </w:tbl>
  <w:p w:rsidR="002C4CA7" w:rsidRDefault="002C4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8F" w:rsidRDefault="0099778F" w:rsidP="008B00A5">
      <w:pPr>
        <w:spacing w:after="0" w:line="240" w:lineRule="auto"/>
      </w:pPr>
      <w:r>
        <w:separator/>
      </w:r>
    </w:p>
  </w:footnote>
  <w:footnote w:type="continuationSeparator" w:id="1">
    <w:p w:rsidR="0099778F" w:rsidRDefault="0099778F" w:rsidP="008B0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0A5"/>
    <w:rsid w:val="00006BAD"/>
    <w:rsid w:val="00031861"/>
    <w:rsid w:val="0003794C"/>
    <w:rsid w:val="00040894"/>
    <w:rsid w:val="00065B1D"/>
    <w:rsid w:val="00074CE2"/>
    <w:rsid w:val="000A1757"/>
    <w:rsid w:val="000C48A9"/>
    <w:rsid w:val="000D04C1"/>
    <w:rsid w:val="000E57ED"/>
    <w:rsid w:val="00103DCA"/>
    <w:rsid w:val="00114988"/>
    <w:rsid w:val="00130A61"/>
    <w:rsid w:val="00163110"/>
    <w:rsid w:val="001634F4"/>
    <w:rsid w:val="001711AF"/>
    <w:rsid w:val="001A1519"/>
    <w:rsid w:val="001A76AA"/>
    <w:rsid w:val="001D5A98"/>
    <w:rsid w:val="001D7170"/>
    <w:rsid w:val="001E74BE"/>
    <w:rsid w:val="001F5717"/>
    <w:rsid w:val="00216B36"/>
    <w:rsid w:val="00234C0F"/>
    <w:rsid w:val="00295BC2"/>
    <w:rsid w:val="002C289D"/>
    <w:rsid w:val="002C310C"/>
    <w:rsid w:val="002C4CA7"/>
    <w:rsid w:val="002D7536"/>
    <w:rsid w:val="002F487C"/>
    <w:rsid w:val="0030245F"/>
    <w:rsid w:val="00316A1C"/>
    <w:rsid w:val="003213CD"/>
    <w:rsid w:val="00346AD4"/>
    <w:rsid w:val="00356F82"/>
    <w:rsid w:val="003B2610"/>
    <w:rsid w:val="003E08E5"/>
    <w:rsid w:val="00450755"/>
    <w:rsid w:val="00465973"/>
    <w:rsid w:val="004D3DA9"/>
    <w:rsid w:val="004E08B0"/>
    <w:rsid w:val="004F2BC3"/>
    <w:rsid w:val="004F53B0"/>
    <w:rsid w:val="0050453E"/>
    <w:rsid w:val="005332D8"/>
    <w:rsid w:val="005446BC"/>
    <w:rsid w:val="0055120E"/>
    <w:rsid w:val="0055717C"/>
    <w:rsid w:val="00561076"/>
    <w:rsid w:val="005A760A"/>
    <w:rsid w:val="005B0D92"/>
    <w:rsid w:val="005C625E"/>
    <w:rsid w:val="005F36C9"/>
    <w:rsid w:val="00602419"/>
    <w:rsid w:val="00616263"/>
    <w:rsid w:val="006650AD"/>
    <w:rsid w:val="0068574F"/>
    <w:rsid w:val="006A656F"/>
    <w:rsid w:val="006B7A25"/>
    <w:rsid w:val="006D01D3"/>
    <w:rsid w:val="006F4212"/>
    <w:rsid w:val="007035AC"/>
    <w:rsid w:val="00715BB5"/>
    <w:rsid w:val="007466E2"/>
    <w:rsid w:val="00755290"/>
    <w:rsid w:val="00762B7D"/>
    <w:rsid w:val="0077788A"/>
    <w:rsid w:val="007853EC"/>
    <w:rsid w:val="00785FF1"/>
    <w:rsid w:val="007947A2"/>
    <w:rsid w:val="007D171E"/>
    <w:rsid w:val="007D6A00"/>
    <w:rsid w:val="007E0E7A"/>
    <w:rsid w:val="00883B00"/>
    <w:rsid w:val="008A10C7"/>
    <w:rsid w:val="008B00A5"/>
    <w:rsid w:val="008B1A72"/>
    <w:rsid w:val="008E467D"/>
    <w:rsid w:val="00900303"/>
    <w:rsid w:val="00926811"/>
    <w:rsid w:val="00940E77"/>
    <w:rsid w:val="00977D6B"/>
    <w:rsid w:val="0099778F"/>
    <w:rsid w:val="009A1F1E"/>
    <w:rsid w:val="009B36C6"/>
    <w:rsid w:val="009B5775"/>
    <w:rsid w:val="009E5654"/>
    <w:rsid w:val="009F4043"/>
    <w:rsid w:val="00A171FF"/>
    <w:rsid w:val="00A42E16"/>
    <w:rsid w:val="00A43FFC"/>
    <w:rsid w:val="00A44BAA"/>
    <w:rsid w:val="00A51807"/>
    <w:rsid w:val="00A76AD0"/>
    <w:rsid w:val="00AC0FFC"/>
    <w:rsid w:val="00AC492A"/>
    <w:rsid w:val="00AC7D83"/>
    <w:rsid w:val="00AD72B1"/>
    <w:rsid w:val="00AF28B9"/>
    <w:rsid w:val="00AF673F"/>
    <w:rsid w:val="00B1317D"/>
    <w:rsid w:val="00B1667B"/>
    <w:rsid w:val="00B5095F"/>
    <w:rsid w:val="00B6304E"/>
    <w:rsid w:val="00B66F1E"/>
    <w:rsid w:val="00B855EB"/>
    <w:rsid w:val="00B87B77"/>
    <w:rsid w:val="00B93A20"/>
    <w:rsid w:val="00BD3174"/>
    <w:rsid w:val="00BD70BB"/>
    <w:rsid w:val="00C47621"/>
    <w:rsid w:val="00C706A3"/>
    <w:rsid w:val="00C94E3E"/>
    <w:rsid w:val="00CA578D"/>
    <w:rsid w:val="00CB1911"/>
    <w:rsid w:val="00CC4FE1"/>
    <w:rsid w:val="00CE7AFA"/>
    <w:rsid w:val="00CF4F94"/>
    <w:rsid w:val="00D20F95"/>
    <w:rsid w:val="00D25A48"/>
    <w:rsid w:val="00D30516"/>
    <w:rsid w:val="00D34377"/>
    <w:rsid w:val="00D352BA"/>
    <w:rsid w:val="00D36459"/>
    <w:rsid w:val="00D43861"/>
    <w:rsid w:val="00D54D2F"/>
    <w:rsid w:val="00D60047"/>
    <w:rsid w:val="00D908D5"/>
    <w:rsid w:val="00D979AC"/>
    <w:rsid w:val="00DB17BC"/>
    <w:rsid w:val="00DB4D9C"/>
    <w:rsid w:val="00DB57DE"/>
    <w:rsid w:val="00DD18E6"/>
    <w:rsid w:val="00DD4A30"/>
    <w:rsid w:val="00DE2A18"/>
    <w:rsid w:val="00DF6F2C"/>
    <w:rsid w:val="00E21835"/>
    <w:rsid w:val="00E45DF9"/>
    <w:rsid w:val="00E4692F"/>
    <w:rsid w:val="00E60B49"/>
    <w:rsid w:val="00E7615C"/>
    <w:rsid w:val="00E77C6F"/>
    <w:rsid w:val="00E857F2"/>
    <w:rsid w:val="00E86D89"/>
    <w:rsid w:val="00EA2391"/>
    <w:rsid w:val="00EB68AB"/>
    <w:rsid w:val="00EC757F"/>
    <w:rsid w:val="00F03C67"/>
    <w:rsid w:val="00F1443B"/>
    <w:rsid w:val="00F30503"/>
    <w:rsid w:val="00F364B3"/>
    <w:rsid w:val="00F51B29"/>
    <w:rsid w:val="00F8621C"/>
    <w:rsid w:val="00F97FAC"/>
    <w:rsid w:val="00FA7781"/>
    <w:rsid w:val="00FB56C5"/>
    <w:rsid w:val="00FB6078"/>
    <w:rsid w:val="00FD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82"/>
  </w:style>
  <w:style w:type="paragraph" w:styleId="Footer">
    <w:name w:val="footer"/>
    <w:basedOn w:val="Normal"/>
    <w:link w:val="FooterChar"/>
    <w:uiPriority w:val="99"/>
    <w:unhideWhenUsed/>
    <w:rsid w:val="0035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82"/>
  </w:style>
  <w:style w:type="paragraph" w:styleId="BalloonText">
    <w:name w:val="Balloon Text"/>
    <w:basedOn w:val="Normal"/>
    <w:link w:val="BalloonTextChar"/>
    <w:uiPriority w:val="99"/>
    <w:semiHidden/>
    <w:unhideWhenUsed/>
    <w:rsid w:val="0071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3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XyPNaCXfp8o6KgRA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lviya.p\Desktop\alumini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Sheet1!$C$580</c:f>
              <c:strCache>
                <c:ptCount val="1"/>
                <c:pt idx="0">
                  <c:v>Responses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Sheet1!$B$581:$B$585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Sheet1!$C$581:$C$585</c:f>
              <c:numCache>
                <c:formatCode>General</c:formatCode>
                <c:ptCount val="5"/>
                <c:pt idx="0">
                  <c:v>246</c:v>
                </c:pt>
                <c:pt idx="1">
                  <c:v>237</c:v>
                </c:pt>
                <c:pt idx="2">
                  <c:v>275</c:v>
                </c:pt>
                <c:pt idx="3">
                  <c:v>34</c:v>
                </c:pt>
                <c:pt idx="4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Sheet1!$B$685:$B$689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Sheet1!$C$685:$C$689</c:f>
              <c:numCache>
                <c:formatCode>General</c:formatCode>
                <c:ptCount val="5"/>
                <c:pt idx="0">
                  <c:v>180</c:v>
                </c:pt>
                <c:pt idx="1">
                  <c:v>203</c:v>
                </c:pt>
                <c:pt idx="2">
                  <c:v>294</c:v>
                </c:pt>
                <c:pt idx="3">
                  <c:v>95</c:v>
                </c:pt>
                <c:pt idx="4">
                  <c:v>23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Sheet1!$B$697:$B$701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Sheet1!$C$697:$C$701</c:f>
              <c:numCache>
                <c:formatCode>General</c:formatCode>
                <c:ptCount val="5"/>
                <c:pt idx="0">
                  <c:v>238</c:v>
                </c:pt>
                <c:pt idx="1">
                  <c:v>230</c:v>
                </c:pt>
                <c:pt idx="2">
                  <c:v>251</c:v>
                </c:pt>
                <c:pt idx="3">
                  <c:v>59</c:v>
                </c:pt>
                <c:pt idx="4">
                  <c:v>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Sheet1!$B$712:$B$716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Sheet1!$C$712:$C$716</c:f>
              <c:numCache>
                <c:formatCode>General</c:formatCode>
                <c:ptCount val="5"/>
                <c:pt idx="0">
                  <c:v>157</c:v>
                </c:pt>
                <c:pt idx="1">
                  <c:v>227</c:v>
                </c:pt>
                <c:pt idx="2">
                  <c:v>327</c:v>
                </c:pt>
                <c:pt idx="3">
                  <c:v>76</c:v>
                </c:pt>
                <c:pt idx="4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Sheet1!$B$725:$B$729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Sheet1!$C$725:$C$729</c:f>
              <c:numCache>
                <c:formatCode>General</c:formatCode>
                <c:ptCount val="5"/>
                <c:pt idx="0">
                  <c:v>120</c:v>
                </c:pt>
                <c:pt idx="1">
                  <c:v>146</c:v>
                </c:pt>
                <c:pt idx="2">
                  <c:v>253</c:v>
                </c:pt>
                <c:pt idx="3">
                  <c:v>155</c:v>
                </c:pt>
                <c:pt idx="4">
                  <c:v>121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Sheet1!$B$740:$B$744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Sheet1!$C$740:$C$744</c:f>
              <c:numCache>
                <c:formatCode>General</c:formatCode>
                <c:ptCount val="5"/>
                <c:pt idx="0">
                  <c:v>176</c:v>
                </c:pt>
                <c:pt idx="1">
                  <c:v>222</c:v>
                </c:pt>
                <c:pt idx="2">
                  <c:v>308</c:v>
                </c:pt>
                <c:pt idx="3">
                  <c:v>73</c:v>
                </c:pt>
                <c:pt idx="4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Sheet1!$B$754:$B$758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Sheet1!$C$754:$C$758</c:f>
              <c:numCache>
                <c:formatCode>General</c:formatCode>
                <c:ptCount val="5"/>
                <c:pt idx="0">
                  <c:v>141</c:v>
                </c:pt>
                <c:pt idx="1">
                  <c:v>195</c:v>
                </c:pt>
                <c:pt idx="2">
                  <c:v>313</c:v>
                </c:pt>
                <c:pt idx="3">
                  <c:v>105</c:v>
                </c:pt>
                <c:pt idx="4">
                  <c:v>41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8662532808398938"/>
          <c:y val="0.10416666666666691"/>
          <c:w val="0.46388888888889068"/>
          <c:h val="0.77314814814815014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Sheet1!$B$769:$B$773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Sheet1!$C$769:$C$773</c:f>
              <c:numCache>
                <c:formatCode>General</c:formatCode>
                <c:ptCount val="5"/>
                <c:pt idx="0">
                  <c:v>178</c:v>
                </c:pt>
                <c:pt idx="1">
                  <c:v>233</c:v>
                </c:pt>
                <c:pt idx="2">
                  <c:v>303</c:v>
                </c:pt>
                <c:pt idx="3">
                  <c:v>67</c:v>
                </c:pt>
                <c:pt idx="4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Sheet1!$B$783:$B$787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Sheet1!$C$783:$C$787</c:f>
              <c:numCache>
                <c:formatCode>General</c:formatCode>
                <c:ptCount val="5"/>
                <c:pt idx="0">
                  <c:v>167</c:v>
                </c:pt>
                <c:pt idx="1">
                  <c:v>204</c:v>
                </c:pt>
                <c:pt idx="2">
                  <c:v>334</c:v>
                </c:pt>
                <c:pt idx="3">
                  <c:v>80</c:v>
                </c:pt>
                <c:pt idx="4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Sheet1!$B$798:$B$802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Sheet1!$C$798:$C$802</c:f>
              <c:numCache>
                <c:formatCode>General</c:formatCode>
                <c:ptCount val="5"/>
                <c:pt idx="0">
                  <c:v>179</c:v>
                </c:pt>
                <c:pt idx="1">
                  <c:v>223</c:v>
                </c:pt>
                <c:pt idx="2">
                  <c:v>320</c:v>
                </c:pt>
                <c:pt idx="3">
                  <c:v>62</c:v>
                </c:pt>
                <c:pt idx="4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Sheet1!$B$814:$B$818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Sheet1!$C$814:$C$818</c:f>
              <c:numCache>
                <c:formatCode>General</c:formatCode>
                <c:ptCount val="5"/>
                <c:pt idx="0">
                  <c:v>193</c:v>
                </c:pt>
                <c:pt idx="1">
                  <c:v>209</c:v>
                </c:pt>
                <c:pt idx="2">
                  <c:v>319</c:v>
                </c:pt>
                <c:pt idx="3">
                  <c:v>61</c:v>
                </c:pt>
                <c:pt idx="4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Sheet1!$C$591</c:f>
              <c:strCache>
                <c:ptCount val="1"/>
                <c:pt idx="0">
                  <c:v>Responses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Sheet1!$B$592:$B$596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Sheet1!$C$592:$C$596</c:f>
              <c:numCache>
                <c:formatCode>General</c:formatCode>
                <c:ptCount val="5"/>
                <c:pt idx="0">
                  <c:v>181</c:v>
                </c:pt>
                <c:pt idx="1">
                  <c:v>215</c:v>
                </c:pt>
                <c:pt idx="2">
                  <c:v>335</c:v>
                </c:pt>
                <c:pt idx="3">
                  <c:v>56</c:v>
                </c:pt>
                <c:pt idx="4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Sheet1!$B$829:$B$833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Sheet1!$C$829:$C$833</c:f>
              <c:numCache>
                <c:formatCode>General</c:formatCode>
                <c:ptCount val="5"/>
                <c:pt idx="0">
                  <c:v>192</c:v>
                </c:pt>
                <c:pt idx="1">
                  <c:v>227</c:v>
                </c:pt>
                <c:pt idx="2">
                  <c:v>295</c:v>
                </c:pt>
                <c:pt idx="3">
                  <c:v>63</c:v>
                </c:pt>
                <c:pt idx="4">
                  <c:v>18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Sheet1!$B$843:$B$847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Sheet1!$C$843:$C$847</c:f>
              <c:numCache>
                <c:formatCode>General</c:formatCode>
                <c:ptCount val="5"/>
                <c:pt idx="0">
                  <c:v>211</c:v>
                </c:pt>
                <c:pt idx="1">
                  <c:v>211</c:v>
                </c:pt>
                <c:pt idx="2">
                  <c:v>302</c:v>
                </c:pt>
                <c:pt idx="3">
                  <c:v>62</c:v>
                </c:pt>
                <c:pt idx="4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Sheet1!$B$857:$B$861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Sheet1!$C$857:$C$861</c:f>
              <c:numCache>
                <c:formatCode>General</c:formatCode>
                <c:ptCount val="5"/>
                <c:pt idx="0">
                  <c:v>155</c:v>
                </c:pt>
                <c:pt idx="1">
                  <c:v>227</c:v>
                </c:pt>
                <c:pt idx="2">
                  <c:v>326</c:v>
                </c:pt>
                <c:pt idx="3">
                  <c:v>77</c:v>
                </c:pt>
                <c:pt idx="4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Sheet1!$B$871:$B$875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Sheet1!$C$871:$C$875</c:f>
              <c:numCache>
                <c:formatCode>General</c:formatCode>
                <c:ptCount val="5"/>
                <c:pt idx="0">
                  <c:v>188</c:v>
                </c:pt>
                <c:pt idx="1">
                  <c:v>213</c:v>
                </c:pt>
                <c:pt idx="2">
                  <c:v>319</c:v>
                </c:pt>
                <c:pt idx="3">
                  <c:v>66</c:v>
                </c:pt>
                <c:pt idx="4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Sheet1!$B$884:$B$888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Sheet1!$C$884:$C$888</c:f>
              <c:numCache>
                <c:formatCode>General</c:formatCode>
                <c:ptCount val="5"/>
                <c:pt idx="0">
                  <c:v>201</c:v>
                </c:pt>
                <c:pt idx="1">
                  <c:v>242</c:v>
                </c:pt>
                <c:pt idx="2">
                  <c:v>289</c:v>
                </c:pt>
                <c:pt idx="3">
                  <c:v>54</c:v>
                </c:pt>
                <c:pt idx="4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Sheet1!$C$602</c:f>
              <c:strCache>
                <c:ptCount val="1"/>
                <c:pt idx="0">
                  <c:v>Responses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Sheet1!$B$603:$B$607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Sheet1!$C$603:$C$607</c:f>
              <c:numCache>
                <c:formatCode>General</c:formatCode>
                <c:ptCount val="5"/>
                <c:pt idx="0">
                  <c:v>184</c:v>
                </c:pt>
                <c:pt idx="1">
                  <c:v>242</c:v>
                </c:pt>
                <c:pt idx="2">
                  <c:v>305</c:v>
                </c:pt>
                <c:pt idx="3">
                  <c:v>56</c:v>
                </c:pt>
                <c:pt idx="4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Sheet1!$B$615:$B$619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Sheet1!$C$615:$C$619</c:f>
              <c:numCache>
                <c:formatCode>General</c:formatCode>
                <c:ptCount val="5"/>
                <c:pt idx="0">
                  <c:v>194</c:v>
                </c:pt>
                <c:pt idx="1">
                  <c:v>236</c:v>
                </c:pt>
                <c:pt idx="2">
                  <c:v>290</c:v>
                </c:pt>
                <c:pt idx="3">
                  <c:v>67</c:v>
                </c:pt>
                <c:pt idx="4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Sheet1!$B$626:$B$630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Sheet1!$C$626:$C$630</c:f>
              <c:numCache>
                <c:formatCode>General</c:formatCode>
                <c:ptCount val="5"/>
                <c:pt idx="0">
                  <c:v>191</c:v>
                </c:pt>
                <c:pt idx="1">
                  <c:v>228</c:v>
                </c:pt>
                <c:pt idx="2">
                  <c:v>291</c:v>
                </c:pt>
                <c:pt idx="3">
                  <c:v>76</c:v>
                </c:pt>
                <c:pt idx="4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Sheet1!$B$638:$B$642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Sheet1!$C$638:$C$642</c:f>
              <c:numCache>
                <c:formatCode>General</c:formatCode>
                <c:ptCount val="5"/>
                <c:pt idx="0">
                  <c:v>181</c:v>
                </c:pt>
                <c:pt idx="1">
                  <c:v>212</c:v>
                </c:pt>
                <c:pt idx="2">
                  <c:v>283</c:v>
                </c:pt>
                <c:pt idx="3">
                  <c:v>92</c:v>
                </c:pt>
                <c:pt idx="4">
                  <c:v>27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Sheet1!$B$650:$B$654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Sheet1!$C$650:$C$654</c:f>
              <c:numCache>
                <c:formatCode>General</c:formatCode>
                <c:ptCount val="5"/>
                <c:pt idx="0">
                  <c:v>191</c:v>
                </c:pt>
                <c:pt idx="1">
                  <c:v>223</c:v>
                </c:pt>
                <c:pt idx="2">
                  <c:v>285</c:v>
                </c:pt>
                <c:pt idx="3">
                  <c:v>81</c:v>
                </c:pt>
                <c:pt idx="4">
                  <c:v>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Sheet1!$B$662:$B$666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Sheet1!$C$662:$C$666</c:f>
              <c:numCache>
                <c:formatCode>General</c:formatCode>
                <c:ptCount val="5"/>
                <c:pt idx="0">
                  <c:v>232</c:v>
                </c:pt>
                <c:pt idx="1">
                  <c:v>223</c:v>
                </c:pt>
                <c:pt idx="2">
                  <c:v>257</c:v>
                </c:pt>
                <c:pt idx="3">
                  <c:v>71</c:v>
                </c:pt>
                <c:pt idx="4">
                  <c:v>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Sheet1!$B$674:$B$678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Very Good</c:v>
                </c:pt>
                <c:pt idx="3">
                  <c:v>Satisfactory</c:v>
                </c:pt>
                <c:pt idx="4">
                  <c:v>Poor</c:v>
                </c:pt>
              </c:strCache>
            </c:strRef>
          </c:cat>
          <c:val>
            <c:numRef>
              <c:f>Sheet1!$C$674:$C$678</c:f>
              <c:numCache>
                <c:formatCode>General</c:formatCode>
                <c:ptCount val="5"/>
                <c:pt idx="0">
                  <c:v>205</c:v>
                </c:pt>
                <c:pt idx="1">
                  <c:v>220</c:v>
                </c:pt>
                <c:pt idx="2">
                  <c:v>288</c:v>
                </c:pt>
                <c:pt idx="3">
                  <c:v>69</c:v>
                </c:pt>
                <c:pt idx="4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  <c:dispBlanksAs val="zero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6CBAD67D824F3C84127EE80D75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E11A-2C91-4E1C-AB26-29967D95F45C}"/>
      </w:docPartPr>
      <w:docPartBody>
        <w:p w:rsidR="007A6730" w:rsidRDefault="00590E72" w:rsidP="00590E72">
          <w:pPr>
            <w:pStyle w:val="A36CBAD67D824F3C84127EE80D75A60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0E72"/>
    <w:rsid w:val="001E18E5"/>
    <w:rsid w:val="001E3F73"/>
    <w:rsid w:val="00362183"/>
    <w:rsid w:val="00590E72"/>
    <w:rsid w:val="005A59F5"/>
    <w:rsid w:val="007A6730"/>
    <w:rsid w:val="00A16F48"/>
    <w:rsid w:val="00C249B4"/>
    <w:rsid w:val="00DB042A"/>
    <w:rsid w:val="00E7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CBAD67D824F3C84127EE80D75A60E">
    <w:name w:val="A36CBAD67D824F3C84127EE80D75A60E"/>
    <w:rsid w:val="00590E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243A-8B9D-4C0F-A7DD-09E466DA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Curriculam Feedback by Studnets 2018-2019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Shiny</dc:creator>
  <cp:lastModifiedBy>admin</cp:lastModifiedBy>
  <cp:revision>2</cp:revision>
  <dcterms:created xsi:type="dcterms:W3CDTF">2021-09-04T07:08:00Z</dcterms:created>
  <dcterms:modified xsi:type="dcterms:W3CDTF">2021-09-04T07:08:00Z</dcterms:modified>
</cp:coreProperties>
</file>